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4FB" w:rsidRDefault="00BC34FB" w:rsidP="003A5D73">
      <w:pPr>
        <w:pStyle w:val="Title"/>
        <w:ind w:left="-284"/>
        <w:rPr>
          <w:lang w:val="en-US"/>
        </w:rPr>
      </w:pPr>
      <w:bookmarkStart w:id="0" w:name="_GoBack"/>
      <w:bookmarkEnd w:id="0"/>
      <w:r>
        <w:rPr>
          <w:lang w:val="en-US"/>
        </w:rPr>
        <w:t xml:space="preserve">Boundary Commission </w:t>
      </w:r>
      <w:r w:rsidR="00975D81">
        <w:rPr>
          <w:lang w:val="en-US"/>
        </w:rPr>
        <w:t xml:space="preserve">for </w:t>
      </w:r>
      <w:r>
        <w:rPr>
          <w:lang w:val="en-US"/>
        </w:rPr>
        <w:t>Northern Ireland</w:t>
      </w:r>
    </w:p>
    <w:p w:rsidR="008E6632" w:rsidRDefault="008E6632" w:rsidP="003A5D73">
      <w:pPr>
        <w:pStyle w:val="Subtitle"/>
        <w:ind w:left="-284"/>
      </w:pPr>
    </w:p>
    <w:p w:rsidR="00EE7974" w:rsidRDefault="00975D81" w:rsidP="003A5D73">
      <w:pPr>
        <w:pStyle w:val="Subtitle"/>
        <w:ind w:left="-284"/>
      </w:pPr>
      <w:r>
        <w:t xml:space="preserve">Minutes of the Meeting </w:t>
      </w:r>
      <w:r w:rsidR="00E4758E">
        <w:t xml:space="preserve">held on </w:t>
      </w:r>
      <w:r w:rsidR="008E6632">
        <w:t>3</w:t>
      </w:r>
      <w:r w:rsidR="00BC34FB" w:rsidRPr="004347A5">
        <w:t xml:space="preserve"> July 2018 at </w:t>
      </w:r>
      <w:r w:rsidR="008E6632">
        <w:t>3</w:t>
      </w:r>
      <w:r>
        <w:t>pm</w:t>
      </w:r>
    </w:p>
    <w:p w:rsidR="00E84E4C" w:rsidRPr="008E6632" w:rsidRDefault="00E84E4C" w:rsidP="003A5D73">
      <w:pPr>
        <w:pStyle w:val="Subtitle"/>
        <w:ind w:left="-284"/>
      </w:pPr>
      <w:r w:rsidRPr="004347A5">
        <w:t xml:space="preserve"> Conference Room</w:t>
      </w:r>
      <w:r w:rsidR="008E6632">
        <w:t>,</w:t>
      </w:r>
      <w:r w:rsidRPr="004347A5">
        <w:t xml:space="preserve"> The Bungalow, Stormont House</w:t>
      </w:r>
    </w:p>
    <w:p w:rsidR="00E84E4C" w:rsidRDefault="00E84E4C" w:rsidP="003A5D73">
      <w:pPr>
        <w:spacing w:after="0"/>
        <w:ind w:left="-284"/>
        <w:rPr>
          <w:lang w:val="en-US"/>
        </w:rPr>
      </w:pPr>
    </w:p>
    <w:p w:rsidR="00E84E4C" w:rsidRPr="008E6632" w:rsidRDefault="00E4758E" w:rsidP="003A5D73">
      <w:pPr>
        <w:pStyle w:val="Heading1"/>
        <w:ind w:left="-284"/>
      </w:pPr>
      <w:r>
        <w:t xml:space="preserve">In </w:t>
      </w:r>
      <w:r w:rsidRPr="00961EAB">
        <w:t>Attendance</w:t>
      </w:r>
    </w:p>
    <w:p w:rsidR="00E84E4C" w:rsidRPr="008E6632" w:rsidRDefault="00E84E4C" w:rsidP="003A5D73">
      <w:pPr>
        <w:spacing w:after="0"/>
        <w:ind w:left="-284"/>
        <w:rPr>
          <w:rFonts w:cs="Arial"/>
        </w:rPr>
      </w:pPr>
    </w:p>
    <w:p w:rsidR="00E84E4C" w:rsidRPr="008E6632" w:rsidRDefault="00E84E4C" w:rsidP="003A5D73">
      <w:pPr>
        <w:spacing w:after="0"/>
        <w:ind w:left="-284"/>
        <w:rPr>
          <w:rFonts w:cs="Arial"/>
        </w:rPr>
      </w:pPr>
      <w:r w:rsidRPr="008E6632">
        <w:rPr>
          <w:rFonts w:cs="Arial"/>
        </w:rPr>
        <w:t>Madam Justice Denise McBride (Deputy Chair, BCNI)</w:t>
      </w:r>
    </w:p>
    <w:p w:rsidR="00E84E4C" w:rsidRPr="008E6632" w:rsidRDefault="00E84E4C" w:rsidP="003A5D73">
      <w:pPr>
        <w:spacing w:after="0"/>
        <w:ind w:left="-284"/>
        <w:rPr>
          <w:rFonts w:cs="Arial"/>
        </w:rPr>
      </w:pPr>
      <w:r w:rsidRPr="008E6632">
        <w:rPr>
          <w:rFonts w:cs="Arial"/>
        </w:rPr>
        <w:t>Dr Bill Smith (Commissioner, BCNI)</w:t>
      </w:r>
    </w:p>
    <w:p w:rsidR="00E84E4C" w:rsidRPr="008E6632" w:rsidRDefault="00E84E4C" w:rsidP="003A5D73">
      <w:pPr>
        <w:spacing w:after="0"/>
        <w:ind w:left="-284"/>
        <w:rPr>
          <w:rFonts w:cs="Arial"/>
        </w:rPr>
      </w:pPr>
      <w:r w:rsidRPr="008E6632">
        <w:rPr>
          <w:rFonts w:cs="Arial"/>
        </w:rPr>
        <w:t>Sarah Havlin (Commissioner, BCNI)</w:t>
      </w:r>
    </w:p>
    <w:p w:rsidR="00E84E4C" w:rsidRPr="008E6632" w:rsidRDefault="00E84E4C" w:rsidP="003A5D73">
      <w:pPr>
        <w:spacing w:after="0"/>
        <w:ind w:left="-284"/>
        <w:rPr>
          <w:rFonts w:cs="Arial"/>
        </w:rPr>
      </w:pPr>
      <w:r w:rsidRPr="008E6632">
        <w:rPr>
          <w:rFonts w:cs="Arial"/>
        </w:rPr>
        <w:t>Eamonn McConville (Secretary, BCNI)</w:t>
      </w:r>
    </w:p>
    <w:p w:rsidR="00E84E4C" w:rsidRPr="008E6632" w:rsidRDefault="00E84E4C" w:rsidP="003A5D73">
      <w:pPr>
        <w:spacing w:after="0"/>
        <w:ind w:left="-284"/>
        <w:rPr>
          <w:rFonts w:cs="Arial"/>
        </w:rPr>
      </w:pPr>
      <w:r w:rsidRPr="008E6632">
        <w:rPr>
          <w:rFonts w:cs="Arial"/>
        </w:rPr>
        <w:t>Michael Harris (Deputy Secretary, BCNI)</w:t>
      </w:r>
    </w:p>
    <w:p w:rsidR="00E84E4C" w:rsidRPr="008E6632" w:rsidRDefault="00E84E4C" w:rsidP="003A5D73">
      <w:pPr>
        <w:spacing w:after="0"/>
        <w:ind w:left="-284"/>
        <w:rPr>
          <w:rFonts w:cs="Arial"/>
        </w:rPr>
      </w:pPr>
      <w:r w:rsidRPr="008E6632">
        <w:rPr>
          <w:rFonts w:cs="Arial"/>
        </w:rPr>
        <w:t>Tim Johnston (Office Manager, BCNI)</w:t>
      </w:r>
    </w:p>
    <w:p w:rsidR="00E84E4C" w:rsidRPr="008E6632" w:rsidRDefault="00E84E4C" w:rsidP="003A5D73">
      <w:pPr>
        <w:spacing w:after="0"/>
        <w:ind w:left="-284"/>
        <w:rPr>
          <w:rFonts w:cs="Arial"/>
          <w:b/>
        </w:rPr>
      </w:pPr>
    </w:p>
    <w:p w:rsidR="00E84E4C" w:rsidRPr="00933C8B" w:rsidRDefault="00E84E4C" w:rsidP="003A5D73">
      <w:pPr>
        <w:pStyle w:val="Heading1"/>
        <w:numPr>
          <w:ilvl w:val="0"/>
          <w:numId w:val="7"/>
        </w:numPr>
        <w:ind w:left="-284"/>
      </w:pPr>
      <w:r w:rsidRPr="00933C8B">
        <w:t>M</w:t>
      </w:r>
      <w:r w:rsidR="00975D81" w:rsidRPr="00933C8B">
        <w:t>inutes of previous meeting and matters a</w:t>
      </w:r>
      <w:r w:rsidRPr="00933C8B">
        <w:t>rising</w:t>
      </w:r>
    </w:p>
    <w:p w:rsidR="00E84E4C" w:rsidRPr="008E6632" w:rsidRDefault="00E84E4C" w:rsidP="003A5D73">
      <w:pPr>
        <w:spacing w:after="0"/>
        <w:ind w:left="-284"/>
        <w:rPr>
          <w:rFonts w:cs="Arial"/>
        </w:rPr>
      </w:pPr>
    </w:p>
    <w:p w:rsidR="00E84E4C" w:rsidRPr="008E6632" w:rsidRDefault="00E84E4C" w:rsidP="003A5D73">
      <w:pPr>
        <w:spacing w:after="0"/>
        <w:ind w:left="-284"/>
        <w:rPr>
          <w:rFonts w:cs="Arial"/>
        </w:rPr>
      </w:pPr>
      <w:r w:rsidRPr="008E6632">
        <w:rPr>
          <w:rFonts w:cs="Arial"/>
        </w:rPr>
        <w:t>Minutes of the 5 June</w:t>
      </w:r>
      <w:r w:rsidR="008E6632">
        <w:rPr>
          <w:rFonts w:cs="Arial"/>
        </w:rPr>
        <w:t xml:space="preserve"> 2018</w:t>
      </w:r>
      <w:r w:rsidRPr="008E6632">
        <w:rPr>
          <w:rFonts w:cs="Arial"/>
        </w:rPr>
        <w:t xml:space="preserve"> meeting were formally agreed.  Matters arising from that meeting have all been actioned.  </w:t>
      </w:r>
    </w:p>
    <w:p w:rsidR="00E84E4C" w:rsidRPr="00E4758E" w:rsidRDefault="00E84E4C" w:rsidP="003A5D73">
      <w:pPr>
        <w:spacing w:after="0"/>
        <w:ind w:left="-284"/>
        <w:rPr>
          <w:rFonts w:cs="Arial"/>
          <w:b/>
          <w:u w:val="single"/>
        </w:rPr>
      </w:pPr>
    </w:p>
    <w:p w:rsidR="00E84E4C" w:rsidRPr="008E6632" w:rsidRDefault="00E84E4C" w:rsidP="003A5D73">
      <w:pPr>
        <w:pStyle w:val="Heading1"/>
        <w:numPr>
          <w:ilvl w:val="0"/>
          <w:numId w:val="7"/>
        </w:numPr>
        <w:ind w:left="-284"/>
      </w:pPr>
      <w:r w:rsidRPr="008E6632">
        <w:t>Final Recommendations Report</w:t>
      </w:r>
    </w:p>
    <w:p w:rsidR="00E84E4C" w:rsidRPr="008E6632" w:rsidRDefault="00E84E4C" w:rsidP="003A5D73">
      <w:pPr>
        <w:spacing w:after="0"/>
        <w:ind w:left="-284"/>
        <w:rPr>
          <w:rFonts w:cs="Arial"/>
        </w:rPr>
      </w:pPr>
    </w:p>
    <w:p w:rsidR="00E84E4C" w:rsidRPr="008E6632" w:rsidRDefault="00E84E4C" w:rsidP="003A5D73">
      <w:pPr>
        <w:spacing w:after="0"/>
        <w:ind w:left="-284"/>
        <w:rPr>
          <w:rFonts w:cs="Arial"/>
        </w:rPr>
      </w:pPr>
      <w:r w:rsidRPr="008E6632">
        <w:rPr>
          <w:rFonts w:cs="Arial"/>
        </w:rPr>
        <w:t>The latest draft of the Final Recommendations Report was discussed.  A number of typos and some alternative wording was discussed and agreed.  It was agreed that the fold out map at the back of the Report should set out only the recommended constituencies.  The Report could now be sent to the printers for typesetting.</w:t>
      </w:r>
    </w:p>
    <w:p w:rsidR="00E84E4C" w:rsidRPr="00E4758E" w:rsidRDefault="00E84E4C" w:rsidP="003A5D73">
      <w:pPr>
        <w:spacing w:after="0"/>
        <w:ind w:left="-284"/>
        <w:rPr>
          <w:rFonts w:cs="Arial"/>
        </w:rPr>
      </w:pPr>
    </w:p>
    <w:p w:rsidR="00E84E4C" w:rsidRPr="008E6632" w:rsidRDefault="00E84E4C" w:rsidP="003A5D73">
      <w:pPr>
        <w:spacing w:after="0"/>
        <w:ind w:left="-284"/>
        <w:rPr>
          <w:rFonts w:cs="Arial"/>
        </w:rPr>
      </w:pPr>
      <w:r w:rsidRPr="008E6632">
        <w:rPr>
          <w:rFonts w:cs="Arial"/>
        </w:rPr>
        <w:t>The Secretary explained that a meeting had been held with NIO to understand the process of submitting the Final Recommendations Report in September. Only a small number of reports would eventually be printed, mainly for NI MPs, Westminster and NI Assembly libraries with most people being encouraged to access the report digitally.  The Final Recommendations Report cannot be published until after it has been formally laid in Parliament.</w:t>
      </w:r>
    </w:p>
    <w:p w:rsidR="00E84E4C" w:rsidRPr="00E4758E" w:rsidRDefault="00E84E4C" w:rsidP="003A5D73">
      <w:pPr>
        <w:spacing w:after="0"/>
        <w:ind w:left="-284"/>
        <w:rPr>
          <w:rFonts w:cs="Arial"/>
          <w:b/>
          <w:u w:val="single"/>
        </w:rPr>
      </w:pPr>
    </w:p>
    <w:p w:rsidR="00E84E4C" w:rsidRPr="008E6632" w:rsidRDefault="00E84E4C" w:rsidP="003A5D73">
      <w:pPr>
        <w:pStyle w:val="Heading1"/>
        <w:numPr>
          <w:ilvl w:val="0"/>
          <w:numId w:val="7"/>
        </w:numPr>
        <w:ind w:left="-284"/>
      </w:pPr>
      <w:r w:rsidRPr="008E6632">
        <w:t xml:space="preserve">Letter to </w:t>
      </w:r>
      <w:r w:rsidR="00975D81">
        <w:t>NIO Permanent Secretary</w:t>
      </w:r>
    </w:p>
    <w:p w:rsidR="00E84E4C" w:rsidRPr="008E6632" w:rsidRDefault="00E84E4C" w:rsidP="003A5D73">
      <w:pPr>
        <w:spacing w:after="0"/>
        <w:ind w:left="-284"/>
        <w:rPr>
          <w:rFonts w:cs="Arial"/>
        </w:rPr>
      </w:pPr>
    </w:p>
    <w:p w:rsidR="00E84E4C" w:rsidRPr="008E6632" w:rsidRDefault="00E84E4C" w:rsidP="003A5D73">
      <w:pPr>
        <w:spacing w:after="0"/>
        <w:ind w:left="-284"/>
        <w:rPr>
          <w:rFonts w:cs="Arial"/>
        </w:rPr>
      </w:pPr>
      <w:r w:rsidRPr="008E6632">
        <w:rPr>
          <w:rFonts w:cs="Arial"/>
        </w:rPr>
        <w:t>Those present reviewed and agreed the latest draft of the lette</w:t>
      </w:r>
      <w:r w:rsidR="004E205A">
        <w:rPr>
          <w:rFonts w:cs="Arial"/>
        </w:rPr>
        <w:t>r to Sir Jonathan Stephens, regarding BCNI resourcing, and wider succession planning, once the Review completes. It was agreed the letter</w:t>
      </w:r>
      <w:r w:rsidRPr="008E6632">
        <w:rPr>
          <w:rFonts w:cs="Arial"/>
        </w:rPr>
        <w:t xml:space="preserve"> should</w:t>
      </w:r>
      <w:r w:rsidR="004E205A">
        <w:rPr>
          <w:rFonts w:cs="Arial"/>
        </w:rPr>
        <w:t xml:space="preserve"> now issue,</w:t>
      </w:r>
      <w:r w:rsidRPr="008E6632">
        <w:rPr>
          <w:rFonts w:cs="Arial"/>
        </w:rPr>
        <w:t xml:space="preserve"> signed on behalf of all th</w:t>
      </w:r>
      <w:r w:rsidR="008E6632" w:rsidRPr="008E6632">
        <w:rPr>
          <w:rFonts w:cs="Arial"/>
        </w:rPr>
        <w:t>ree Members.</w:t>
      </w:r>
    </w:p>
    <w:p w:rsidR="00FC6400" w:rsidRDefault="00FC6400" w:rsidP="003A5D73">
      <w:pPr>
        <w:spacing w:after="160" w:line="259" w:lineRule="auto"/>
        <w:ind w:left="-284"/>
        <w:rPr>
          <w:rFonts w:cs="Arial"/>
        </w:rPr>
      </w:pPr>
      <w:r>
        <w:rPr>
          <w:rFonts w:cs="Arial"/>
        </w:rPr>
        <w:br w:type="page"/>
      </w:r>
    </w:p>
    <w:p w:rsidR="008E6632" w:rsidRPr="008E6632" w:rsidRDefault="008E6632" w:rsidP="003A5D73">
      <w:pPr>
        <w:spacing w:after="0"/>
        <w:ind w:left="-284"/>
        <w:rPr>
          <w:rFonts w:cs="Arial"/>
        </w:rPr>
      </w:pPr>
    </w:p>
    <w:p w:rsidR="00E84E4C" w:rsidRPr="008E6632" w:rsidRDefault="004E205A" w:rsidP="003A5D73">
      <w:pPr>
        <w:pStyle w:val="Heading1"/>
        <w:numPr>
          <w:ilvl w:val="0"/>
          <w:numId w:val="7"/>
        </w:numPr>
        <w:ind w:left="-284"/>
      </w:pPr>
      <w:r>
        <w:t>Publicising the</w:t>
      </w:r>
      <w:r w:rsidR="00E84E4C" w:rsidRPr="008E6632">
        <w:t xml:space="preserve"> Final Recommendations Report</w:t>
      </w:r>
    </w:p>
    <w:p w:rsidR="00E84E4C" w:rsidRPr="008E6632" w:rsidRDefault="00E84E4C" w:rsidP="003A5D73">
      <w:pPr>
        <w:spacing w:after="0"/>
        <w:ind w:left="-284"/>
        <w:rPr>
          <w:rFonts w:cs="Arial"/>
        </w:rPr>
      </w:pPr>
    </w:p>
    <w:p w:rsidR="00E84E4C" w:rsidRDefault="00E84E4C" w:rsidP="003A5D73">
      <w:pPr>
        <w:spacing w:after="0"/>
        <w:ind w:left="-284"/>
        <w:rPr>
          <w:rFonts w:cs="Arial"/>
        </w:rPr>
      </w:pPr>
      <w:r w:rsidRPr="008E6632">
        <w:rPr>
          <w:rFonts w:cs="Arial"/>
        </w:rPr>
        <w:t>It was agreed that BCNI will issue a press release and place a statement on its website at the time of submitting the Final Recommendations Report to the Secretary of State in early September.</w:t>
      </w:r>
    </w:p>
    <w:p w:rsidR="00AF2AD0" w:rsidRPr="008E6632" w:rsidRDefault="00AF2AD0" w:rsidP="003A5D73">
      <w:pPr>
        <w:spacing w:after="0"/>
        <w:ind w:left="-284"/>
        <w:rPr>
          <w:rFonts w:cs="Arial"/>
        </w:rPr>
      </w:pPr>
    </w:p>
    <w:p w:rsidR="00E84E4C" w:rsidRPr="00AF2AD0" w:rsidRDefault="00E84E4C" w:rsidP="003A5D73">
      <w:pPr>
        <w:pStyle w:val="Heading1"/>
        <w:numPr>
          <w:ilvl w:val="0"/>
          <w:numId w:val="7"/>
        </w:numPr>
        <w:ind w:left="-284"/>
        <w:rPr>
          <w:rFonts w:cs="Arial"/>
        </w:rPr>
      </w:pPr>
      <w:r w:rsidRPr="008E6632">
        <w:t>GDPR update</w:t>
      </w:r>
    </w:p>
    <w:p w:rsidR="00E84E4C" w:rsidRPr="008E6632" w:rsidRDefault="00E84E4C" w:rsidP="003A5D73">
      <w:pPr>
        <w:spacing w:after="0"/>
        <w:ind w:left="-284"/>
        <w:rPr>
          <w:rFonts w:cs="Arial"/>
        </w:rPr>
      </w:pPr>
    </w:p>
    <w:p w:rsidR="00E84E4C" w:rsidRPr="008E6632" w:rsidRDefault="00E84E4C" w:rsidP="003A5D73">
      <w:pPr>
        <w:spacing w:after="0"/>
        <w:ind w:left="-284"/>
        <w:rPr>
          <w:rFonts w:cs="Arial"/>
        </w:rPr>
      </w:pPr>
      <w:r w:rsidRPr="008E6632">
        <w:rPr>
          <w:rFonts w:cs="Arial"/>
        </w:rPr>
        <w:t>The Secretary updated the meeting on discussions between NIO and its ALBs on the matter of GDPR compliance, particularly should the Boundary Commission go back into abeyance after completion of the 2018 Review.</w:t>
      </w:r>
    </w:p>
    <w:p w:rsidR="00E84E4C" w:rsidRPr="00E4758E" w:rsidRDefault="00E84E4C" w:rsidP="003A5D73">
      <w:pPr>
        <w:spacing w:after="0"/>
        <w:ind w:left="-284"/>
        <w:rPr>
          <w:rFonts w:cs="Arial"/>
        </w:rPr>
      </w:pPr>
    </w:p>
    <w:p w:rsidR="00E84E4C" w:rsidRPr="008E6632" w:rsidRDefault="00E84E4C" w:rsidP="003A5D73">
      <w:pPr>
        <w:pStyle w:val="Heading1"/>
        <w:numPr>
          <w:ilvl w:val="0"/>
          <w:numId w:val="7"/>
        </w:numPr>
        <w:ind w:left="-284"/>
      </w:pPr>
      <w:r w:rsidRPr="008E6632">
        <w:t xml:space="preserve">Annual meeting of the </w:t>
      </w:r>
      <w:r w:rsidR="00AF2AD0">
        <w:t xml:space="preserve">UK </w:t>
      </w:r>
      <w:r w:rsidRPr="008E6632">
        <w:t>Boundary Commissions</w:t>
      </w:r>
    </w:p>
    <w:p w:rsidR="00E84E4C" w:rsidRPr="008E6632" w:rsidRDefault="00E84E4C" w:rsidP="003A5D73">
      <w:pPr>
        <w:spacing w:after="0"/>
        <w:ind w:left="-284"/>
        <w:rPr>
          <w:rFonts w:cs="Arial"/>
        </w:rPr>
      </w:pPr>
    </w:p>
    <w:p w:rsidR="00E84E4C" w:rsidRPr="008E6632" w:rsidRDefault="00E84E4C" w:rsidP="003A5D73">
      <w:pPr>
        <w:spacing w:after="0"/>
        <w:ind w:left="-284"/>
        <w:rPr>
          <w:rFonts w:cs="Arial"/>
        </w:rPr>
      </w:pPr>
      <w:r w:rsidRPr="008E6632">
        <w:rPr>
          <w:rFonts w:cs="Arial"/>
        </w:rPr>
        <w:t>It was confirmed that the annual meeting of all four Boundary Commissions will be held in Edinburgh on 1</w:t>
      </w:r>
      <w:r w:rsidR="008E6632">
        <w:rPr>
          <w:rFonts w:cs="Arial"/>
          <w:vertAlign w:val="superscript"/>
        </w:rPr>
        <w:t xml:space="preserve"> </w:t>
      </w:r>
      <w:r w:rsidR="008E6632">
        <w:rPr>
          <w:rFonts w:cs="Arial"/>
        </w:rPr>
        <w:t xml:space="preserve">November </w:t>
      </w:r>
      <w:r w:rsidRPr="008E6632">
        <w:rPr>
          <w:rFonts w:cs="Arial"/>
        </w:rPr>
        <w:t>and 2 November 2018.</w:t>
      </w:r>
    </w:p>
    <w:p w:rsidR="00E84E4C" w:rsidRPr="008E6632" w:rsidRDefault="00E84E4C" w:rsidP="003A5D73">
      <w:pPr>
        <w:spacing w:after="0"/>
        <w:ind w:left="-284"/>
        <w:rPr>
          <w:rFonts w:cs="Arial"/>
        </w:rPr>
      </w:pPr>
    </w:p>
    <w:p w:rsidR="008E6632" w:rsidRPr="008E6632" w:rsidRDefault="008E6632" w:rsidP="003A5D73">
      <w:pPr>
        <w:pStyle w:val="Heading1"/>
        <w:numPr>
          <w:ilvl w:val="0"/>
          <w:numId w:val="7"/>
        </w:numPr>
        <w:ind w:left="-284"/>
      </w:pPr>
      <w:r w:rsidRPr="008E6632">
        <w:t>AOB</w:t>
      </w:r>
    </w:p>
    <w:p w:rsidR="008E6632" w:rsidRPr="008E6632" w:rsidRDefault="008E6632" w:rsidP="003A5D73">
      <w:pPr>
        <w:pStyle w:val="Heading2"/>
        <w:ind w:left="-284"/>
      </w:pPr>
    </w:p>
    <w:p w:rsidR="00E84E4C" w:rsidRPr="008E6632" w:rsidRDefault="00E84E4C" w:rsidP="003A5D73">
      <w:pPr>
        <w:spacing w:after="0"/>
        <w:ind w:left="-284"/>
        <w:rPr>
          <w:rFonts w:cs="Arial"/>
        </w:rPr>
      </w:pPr>
      <w:r w:rsidRPr="008E6632">
        <w:rPr>
          <w:rFonts w:cs="Arial"/>
        </w:rPr>
        <w:t>There being no further business, the meeting concluded.</w:t>
      </w:r>
    </w:p>
    <w:p w:rsidR="00E4758E" w:rsidRPr="008E6632" w:rsidRDefault="00E4758E" w:rsidP="003A5D73">
      <w:pPr>
        <w:spacing w:after="0"/>
        <w:ind w:left="-284"/>
        <w:rPr>
          <w:rFonts w:cs="Arial"/>
          <w:b/>
        </w:rPr>
      </w:pPr>
    </w:p>
    <w:p w:rsidR="00E84E4C" w:rsidRPr="008E6632" w:rsidRDefault="00E84E4C" w:rsidP="003A5D73">
      <w:pPr>
        <w:spacing w:after="0"/>
        <w:ind w:left="-284"/>
        <w:rPr>
          <w:rFonts w:cs="Arial"/>
          <w:b/>
        </w:rPr>
      </w:pPr>
      <w:r w:rsidRPr="008E6632">
        <w:rPr>
          <w:rFonts w:cs="Arial"/>
          <w:b/>
        </w:rPr>
        <w:t>BCNI Secretariat</w:t>
      </w:r>
    </w:p>
    <w:p w:rsidR="00E84E4C" w:rsidRPr="008E6632" w:rsidRDefault="00E84E4C" w:rsidP="003A5D73">
      <w:pPr>
        <w:spacing w:after="0"/>
        <w:ind w:left="-284"/>
        <w:rPr>
          <w:rFonts w:cs="Arial"/>
          <w:b/>
        </w:rPr>
      </w:pPr>
      <w:r w:rsidRPr="008E6632">
        <w:rPr>
          <w:rFonts w:cs="Arial"/>
          <w:b/>
        </w:rPr>
        <w:t>6 July 2018</w:t>
      </w:r>
    </w:p>
    <w:p w:rsidR="00E84E4C" w:rsidRPr="00E84E4C" w:rsidRDefault="00E84E4C" w:rsidP="003A5D73">
      <w:pPr>
        <w:spacing w:after="0"/>
        <w:ind w:left="-284"/>
        <w:rPr>
          <w:lang w:val="en-US"/>
        </w:rPr>
      </w:pPr>
    </w:p>
    <w:sectPr w:rsidR="00E84E4C" w:rsidRPr="00E84E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38442F"/>
    <w:multiLevelType w:val="hybridMultilevel"/>
    <w:tmpl w:val="E8CEE448"/>
    <w:lvl w:ilvl="0" w:tplc="5F0817E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571B38"/>
    <w:multiLevelType w:val="hybridMultilevel"/>
    <w:tmpl w:val="4C140C28"/>
    <w:lvl w:ilvl="0" w:tplc="AEAA20D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5A384D"/>
    <w:multiLevelType w:val="hybridMultilevel"/>
    <w:tmpl w:val="8F0675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4C2F24"/>
    <w:multiLevelType w:val="hybridMultilevel"/>
    <w:tmpl w:val="67E8A21E"/>
    <w:lvl w:ilvl="0" w:tplc="43D46F2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5FF7B5E"/>
    <w:multiLevelType w:val="hybridMultilevel"/>
    <w:tmpl w:val="D830680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3"/>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cumentProtection w:edit="readOnly" w:enforcement="1" w:cryptProviderType="rsaAES" w:cryptAlgorithmClass="hash" w:cryptAlgorithmType="typeAny" w:cryptAlgorithmSid="14" w:cryptSpinCount="100000" w:hash="ApsEUuGuwipyVdCAWAvbU3N++oJCPYScfOmIoxCM2t1rZdaNhBVaZcB7SCAkXAJVyjnqlL/FZnuanYauGwv/og==" w:salt="hg+algfTC9fbhazk4w/a1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4FB"/>
    <w:rsid w:val="002B590D"/>
    <w:rsid w:val="003A5D73"/>
    <w:rsid w:val="004347A5"/>
    <w:rsid w:val="004E205A"/>
    <w:rsid w:val="00526166"/>
    <w:rsid w:val="005F3C4D"/>
    <w:rsid w:val="008C3345"/>
    <w:rsid w:val="008E6632"/>
    <w:rsid w:val="00933C8B"/>
    <w:rsid w:val="00961EAB"/>
    <w:rsid w:val="00975D81"/>
    <w:rsid w:val="00A339DE"/>
    <w:rsid w:val="00AF2AD0"/>
    <w:rsid w:val="00BC34FB"/>
    <w:rsid w:val="00D94585"/>
    <w:rsid w:val="00E4758E"/>
    <w:rsid w:val="00E84E4C"/>
    <w:rsid w:val="00EA0446"/>
    <w:rsid w:val="00EE7974"/>
    <w:rsid w:val="00F351A0"/>
    <w:rsid w:val="00FC64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666EF3-8BC4-486C-892F-EAA29D34A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inutes Normal"/>
    <w:qFormat/>
    <w:rsid w:val="008C3345"/>
    <w:pPr>
      <w:spacing w:after="40" w:line="240" w:lineRule="auto"/>
    </w:pPr>
  </w:style>
  <w:style w:type="paragraph" w:styleId="Heading1">
    <w:name w:val="heading 1"/>
    <w:aliases w:val="Minutes Heading 1"/>
    <w:basedOn w:val="NoSpacing"/>
    <w:next w:val="NoSpacing"/>
    <w:link w:val="Heading1Char"/>
    <w:autoRedefine/>
    <w:uiPriority w:val="9"/>
    <w:qFormat/>
    <w:rsid w:val="00961EAB"/>
    <w:pPr>
      <w:keepNext/>
      <w:keepLines/>
      <w:spacing w:before="240"/>
      <w:outlineLvl w:val="0"/>
    </w:pPr>
    <w:rPr>
      <w:rFonts w:eastAsiaTheme="majorEastAsia" w:cstheme="majorBidi"/>
      <w:b/>
      <w:color w:val="000000" w:themeColor="text1"/>
      <w:sz w:val="28"/>
      <w:szCs w:val="32"/>
    </w:rPr>
  </w:style>
  <w:style w:type="paragraph" w:styleId="Heading2">
    <w:name w:val="heading 2"/>
    <w:aliases w:val="Minutes Heading 2"/>
    <w:basedOn w:val="Normal"/>
    <w:next w:val="Normal"/>
    <w:link w:val="Heading2Char"/>
    <w:autoRedefine/>
    <w:uiPriority w:val="9"/>
    <w:unhideWhenUsed/>
    <w:qFormat/>
    <w:rsid w:val="00961EAB"/>
    <w:pPr>
      <w:keepNext/>
      <w:keepLines/>
      <w:spacing w:after="0"/>
      <w:ind w:left="360" w:hanging="360"/>
      <w:outlineLvl w:val="1"/>
    </w:pPr>
    <w:rPr>
      <w:rFonts w:eastAsiaTheme="majorEastAsia" w:cs="Arial"/>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Minutes Title"/>
    <w:basedOn w:val="NoSpacing"/>
    <w:next w:val="NoSpacing"/>
    <w:link w:val="TitleChar"/>
    <w:uiPriority w:val="10"/>
    <w:qFormat/>
    <w:rsid w:val="008E6632"/>
    <w:pPr>
      <w:contextualSpacing/>
      <w:jc w:val="center"/>
    </w:pPr>
    <w:rPr>
      <w:rFonts w:eastAsiaTheme="majorEastAsia" w:cstheme="majorBidi"/>
      <w:b/>
      <w:spacing w:val="-10"/>
      <w:kern w:val="28"/>
      <w:sz w:val="32"/>
      <w:szCs w:val="56"/>
    </w:rPr>
  </w:style>
  <w:style w:type="character" w:customStyle="1" w:styleId="TitleChar">
    <w:name w:val="Title Char"/>
    <w:aliases w:val="Minutes Title Char"/>
    <w:basedOn w:val="DefaultParagraphFont"/>
    <w:link w:val="Title"/>
    <w:uiPriority w:val="10"/>
    <w:rsid w:val="008E6632"/>
    <w:rPr>
      <w:rFonts w:eastAsiaTheme="majorEastAsia" w:cstheme="majorBidi"/>
      <w:b/>
      <w:spacing w:val="-10"/>
      <w:kern w:val="28"/>
      <w:sz w:val="32"/>
      <w:szCs w:val="56"/>
    </w:rPr>
  </w:style>
  <w:style w:type="character" w:customStyle="1" w:styleId="Heading1Char">
    <w:name w:val="Heading 1 Char"/>
    <w:aliases w:val="Minutes Heading 1 Char"/>
    <w:basedOn w:val="DefaultParagraphFont"/>
    <w:link w:val="Heading1"/>
    <w:uiPriority w:val="9"/>
    <w:rsid w:val="00961EAB"/>
    <w:rPr>
      <w:rFonts w:eastAsiaTheme="majorEastAsia" w:cstheme="majorBidi"/>
      <w:b/>
      <w:color w:val="000000" w:themeColor="text1"/>
      <w:sz w:val="28"/>
      <w:szCs w:val="32"/>
    </w:rPr>
  </w:style>
  <w:style w:type="paragraph" w:styleId="Subtitle">
    <w:name w:val="Subtitle"/>
    <w:basedOn w:val="NoSpacing"/>
    <w:next w:val="NoSpacing"/>
    <w:link w:val="SubtitleChar"/>
    <w:autoRedefine/>
    <w:uiPriority w:val="11"/>
    <w:qFormat/>
    <w:rsid w:val="008E6632"/>
    <w:pPr>
      <w:numPr>
        <w:ilvl w:val="1"/>
      </w:numPr>
      <w:jc w:val="center"/>
    </w:pPr>
    <w:rPr>
      <w:rFonts w:eastAsiaTheme="minorEastAsia"/>
      <w:spacing w:val="15"/>
      <w:sz w:val="32"/>
    </w:rPr>
  </w:style>
  <w:style w:type="character" w:customStyle="1" w:styleId="SubtitleChar">
    <w:name w:val="Subtitle Char"/>
    <w:basedOn w:val="DefaultParagraphFont"/>
    <w:link w:val="Subtitle"/>
    <w:uiPriority w:val="11"/>
    <w:rsid w:val="008E6632"/>
    <w:rPr>
      <w:rFonts w:eastAsiaTheme="minorEastAsia"/>
      <w:spacing w:val="15"/>
      <w:sz w:val="32"/>
    </w:rPr>
  </w:style>
  <w:style w:type="character" w:customStyle="1" w:styleId="Heading2Char">
    <w:name w:val="Heading 2 Char"/>
    <w:aliases w:val="Minutes Heading 2 Char"/>
    <w:basedOn w:val="DefaultParagraphFont"/>
    <w:link w:val="Heading2"/>
    <w:uiPriority w:val="9"/>
    <w:rsid w:val="00961EAB"/>
    <w:rPr>
      <w:rFonts w:eastAsiaTheme="majorEastAsia" w:cs="Arial"/>
      <w:sz w:val="28"/>
      <w:szCs w:val="26"/>
    </w:rPr>
  </w:style>
  <w:style w:type="paragraph" w:styleId="ListParagraph">
    <w:name w:val="List Paragraph"/>
    <w:basedOn w:val="Normal"/>
    <w:uiPriority w:val="34"/>
    <w:qFormat/>
    <w:rsid w:val="00E84E4C"/>
    <w:pPr>
      <w:spacing w:after="200" w:line="276" w:lineRule="auto"/>
      <w:ind w:left="720"/>
      <w:contextualSpacing/>
    </w:pPr>
    <w:rPr>
      <w:rFonts w:asciiTheme="minorHAnsi" w:hAnsiTheme="minorHAnsi"/>
      <w:sz w:val="22"/>
    </w:rPr>
  </w:style>
  <w:style w:type="paragraph" w:styleId="BalloonText">
    <w:name w:val="Balloon Text"/>
    <w:basedOn w:val="Normal"/>
    <w:link w:val="BalloonTextChar"/>
    <w:uiPriority w:val="99"/>
    <w:semiHidden/>
    <w:unhideWhenUsed/>
    <w:rsid w:val="008E6632"/>
    <w:pPr>
      <w:spacing w:after="0"/>
    </w:pPr>
    <w:rPr>
      <w:rFonts w:ascii="Segoe UI" w:hAnsi="Segoe UI" w:cs="Segoe UI"/>
      <w:sz w:val="18"/>
      <w:szCs w:val="18"/>
    </w:rPr>
  </w:style>
  <w:style w:type="paragraph" w:styleId="NoSpacing">
    <w:name w:val="No Spacing"/>
    <w:uiPriority w:val="1"/>
    <w:qFormat/>
    <w:rsid w:val="008E6632"/>
    <w:pPr>
      <w:spacing w:after="0" w:line="240" w:lineRule="auto"/>
    </w:pPr>
  </w:style>
  <w:style w:type="character" w:customStyle="1" w:styleId="BalloonTextChar">
    <w:name w:val="Balloon Text Char"/>
    <w:basedOn w:val="DefaultParagraphFont"/>
    <w:link w:val="BalloonText"/>
    <w:uiPriority w:val="99"/>
    <w:semiHidden/>
    <w:rsid w:val="008E6632"/>
    <w:rPr>
      <w:rFonts w:ascii="Segoe UI" w:hAnsi="Segoe UI" w:cs="Segoe UI"/>
      <w:sz w:val="18"/>
      <w:szCs w:val="18"/>
    </w:rPr>
  </w:style>
  <w:style w:type="paragraph" w:styleId="Revision">
    <w:name w:val="Revision"/>
    <w:hidden/>
    <w:uiPriority w:val="99"/>
    <w:semiHidden/>
    <w:rsid w:val="00AF2A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355</Words>
  <Characters>2027</Characters>
  <Application>Microsoft Office Word</Application>
  <DocSecurity>8</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2378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 mcBride</dc:creator>
  <cp:keywords/>
  <dc:description/>
  <cp:lastModifiedBy>Andrea Richardson</cp:lastModifiedBy>
  <cp:revision>12</cp:revision>
  <dcterms:created xsi:type="dcterms:W3CDTF">2021-04-20T13:08:00Z</dcterms:created>
  <dcterms:modified xsi:type="dcterms:W3CDTF">2021-05-17T15:18:00Z</dcterms:modified>
</cp:coreProperties>
</file>