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FADB" w14:textId="6CDA4EB5" w:rsidR="009A554A" w:rsidRPr="00820244" w:rsidRDefault="001B568C" w:rsidP="00413713">
      <w:pPr>
        <w:rPr>
          <w:rFonts w:cs="Arial"/>
          <w:b/>
          <w:bCs/>
          <w:sz w:val="20"/>
          <w:szCs w:val="18"/>
        </w:rPr>
      </w:pPr>
      <w:r w:rsidRPr="00820244">
        <w:rPr>
          <w:rStyle w:val="Heading1Char0"/>
          <w:rFonts w:cs="Arial"/>
          <w:b w:val="0"/>
          <w:bCs/>
          <w:color w:val="auto"/>
          <w:sz w:val="24"/>
          <w:szCs w:val="18"/>
        </w:rPr>
        <w:t>[TC</w:t>
      </w:r>
      <w:r w:rsidR="00CC3F54">
        <w:rPr>
          <w:rStyle w:val="Heading1Char0"/>
          <w:rFonts w:cs="Arial"/>
          <w:b w:val="0"/>
          <w:bCs/>
          <w:color w:val="auto"/>
          <w:sz w:val="24"/>
          <w:szCs w:val="18"/>
        </w:rPr>
        <w:t xml:space="preserve"> </w:t>
      </w:r>
      <w:r w:rsidRPr="00820244">
        <w:rPr>
          <w:rStyle w:val="Heading1Char0"/>
          <w:rFonts w:cs="Arial"/>
          <w:b w:val="0"/>
          <w:bCs/>
          <w:color w:val="auto"/>
          <w:sz w:val="24"/>
          <w:szCs w:val="18"/>
        </w:rPr>
        <w:t>-</w:t>
      </w:r>
      <w:r w:rsidR="00CC3F54">
        <w:rPr>
          <w:rStyle w:val="Heading1Char0"/>
          <w:rFonts w:cs="Arial"/>
          <w:b w:val="0"/>
          <w:bCs/>
          <w:color w:val="auto"/>
          <w:sz w:val="24"/>
          <w:szCs w:val="18"/>
        </w:rPr>
        <w:t xml:space="preserve"> </w:t>
      </w:r>
      <w:r w:rsidR="0071442A" w:rsidRPr="00820244">
        <w:rPr>
          <w:rStyle w:val="Heading1Char0"/>
          <w:rFonts w:cs="Arial"/>
          <w:b w:val="0"/>
          <w:bCs/>
          <w:color w:val="auto"/>
          <w:sz w:val="24"/>
          <w:szCs w:val="18"/>
        </w:rPr>
        <w:t>008</w:t>
      </w:r>
      <w:r w:rsidR="00E54E33" w:rsidRPr="00820244">
        <w:rPr>
          <w:rStyle w:val="Heading1Char0"/>
          <w:rFonts w:cs="Arial"/>
          <w:b w:val="0"/>
          <w:bCs/>
          <w:color w:val="auto"/>
          <w:sz w:val="24"/>
          <w:szCs w:val="18"/>
        </w:rPr>
        <w:t>]</w:t>
      </w:r>
    </w:p>
    <w:p w14:paraId="5D97B790" w14:textId="77777777" w:rsidR="009A554A" w:rsidRPr="00820244" w:rsidRDefault="009A554A" w:rsidP="00413713">
      <w:pPr>
        <w:rPr>
          <w:rFonts w:cs="Arial"/>
        </w:rPr>
      </w:pPr>
    </w:p>
    <w:p w14:paraId="2069EDF3" w14:textId="08DC10E9" w:rsidR="009A554A" w:rsidRPr="00820244" w:rsidRDefault="009A554A" w:rsidP="00413713">
      <w:pPr>
        <w:pStyle w:val="Heading20"/>
        <w:jc w:val="left"/>
      </w:pPr>
      <w:r w:rsidRPr="00820244">
        <w:t xml:space="preserve">General comments on the Commission's </w:t>
      </w:r>
      <w:r w:rsidR="005B5686" w:rsidRPr="00820244">
        <w:t>revised</w:t>
      </w:r>
      <w:r w:rsidRPr="00820244">
        <w:t xml:space="preserve"> proposals</w:t>
      </w:r>
    </w:p>
    <w:p w14:paraId="7D817E27" w14:textId="31DF78A2" w:rsidR="009340B4" w:rsidRPr="00820244" w:rsidRDefault="009340B4" w:rsidP="00413713">
      <w:pPr>
        <w:spacing w:after="0"/>
        <w:rPr>
          <w:rFonts w:eastAsia="Times New Roman" w:cs="Arial"/>
          <w:color w:val="333333"/>
          <w:szCs w:val="24"/>
          <w:lang w:eastAsia="en-GB"/>
        </w:rPr>
      </w:pPr>
      <w:r w:rsidRPr="00820244">
        <w:rPr>
          <w:rFonts w:eastAsia="Times New Roman" w:cs="Arial"/>
          <w:color w:val="333333"/>
          <w:szCs w:val="24"/>
          <w:lang w:eastAsia="en-GB"/>
        </w:rPr>
        <w:t xml:space="preserve">Better than the original proposals, however, still some concerns around </w:t>
      </w:r>
      <w:proofErr w:type="spellStart"/>
      <w:r w:rsidRPr="00820244">
        <w:rPr>
          <w:rFonts w:eastAsia="Times New Roman" w:cs="Arial"/>
          <w:color w:val="333333"/>
          <w:szCs w:val="24"/>
          <w:lang w:eastAsia="en-GB"/>
        </w:rPr>
        <w:t>Fernagh</w:t>
      </w:r>
      <w:proofErr w:type="spellEnd"/>
      <w:r w:rsidRPr="00820244">
        <w:rPr>
          <w:rFonts w:eastAsia="Times New Roman" w:cs="Arial"/>
          <w:color w:val="333333"/>
          <w:szCs w:val="24"/>
          <w:lang w:eastAsia="en-GB"/>
        </w:rPr>
        <w:t xml:space="preserve"> in Newtownabbey (North Belfast).</w:t>
      </w:r>
    </w:p>
    <w:p w14:paraId="6523A2A9" w14:textId="77777777" w:rsidR="00A97FBA" w:rsidRPr="00820244" w:rsidRDefault="00A97FBA" w:rsidP="00413713">
      <w:pPr>
        <w:spacing w:after="0"/>
        <w:rPr>
          <w:rFonts w:eastAsia="Times New Roman" w:cs="Arial"/>
          <w:color w:val="333333"/>
          <w:szCs w:val="24"/>
          <w:lang w:eastAsia="en-GB"/>
        </w:rPr>
      </w:pPr>
    </w:p>
    <w:p w14:paraId="089E4E58" w14:textId="745BA322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>revised</w:t>
      </w:r>
      <w:r w:rsidRPr="00820244">
        <w:t xml:space="preserve"> proposal for the constituency of Belfast East</w:t>
      </w:r>
    </w:p>
    <w:p w14:paraId="7A8E564B" w14:textId="2E546C77" w:rsidR="009340B4" w:rsidRPr="00820244" w:rsidRDefault="009340B4" w:rsidP="00413713">
      <w:pPr>
        <w:spacing w:after="0"/>
        <w:rPr>
          <w:rFonts w:eastAsia="Times New Roman" w:cs="Arial"/>
          <w:color w:val="333333"/>
          <w:szCs w:val="24"/>
          <w:lang w:eastAsia="en-GB"/>
        </w:rPr>
      </w:pPr>
      <w:r w:rsidRPr="00820244">
        <w:rPr>
          <w:rFonts w:eastAsia="Times New Roman" w:cs="Arial"/>
          <w:color w:val="333333"/>
          <w:szCs w:val="24"/>
          <w:lang w:eastAsia="en-GB"/>
        </w:rPr>
        <w:t>Makes sense.</w:t>
      </w:r>
    </w:p>
    <w:p w14:paraId="77D1DE8E" w14:textId="77777777" w:rsidR="00A97FBA" w:rsidRPr="00820244" w:rsidRDefault="00A97FBA" w:rsidP="00413713">
      <w:pPr>
        <w:spacing w:after="0"/>
        <w:rPr>
          <w:rFonts w:eastAsia="Times New Roman" w:cs="Arial"/>
          <w:color w:val="333333"/>
          <w:szCs w:val="24"/>
          <w:lang w:eastAsia="en-GB"/>
        </w:rPr>
      </w:pPr>
    </w:p>
    <w:p w14:paraId="1FB42C20" w14:textId="6255C965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>revised</w:t>
      </w:r>
      <w:r w:rsidRPr="00820244">
        <w:t xml:space="preserve"> proposal for the constituency of Belfast North</w:t>
      </w:r>
    </w:p>
    <w:p w14:paraId="101C0189" w14:textId="283B40D4" w:rsidR="009340B4" w:rsidRPr="00820244" w:rsidRDefault="009340B4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 xml:space="preserve">There needs to be a serious relook at how North Belfast is losing </w:t>
      </w:r>
      <w:proofErr w:type="spellStart"/>
      <w:r w:rsidRPr="00820244">
        <w:rPr>
          <w:rFonts w:eastAsia="Times New Roman" w:cs="Arial"/>
          <w:szCs w:val="24"/>
          <w:lang w:eastAsia="en-GB"/>
        </w:rPr>
        <w:t>Fernagh</w:t>
      </w:r>
      <w:proofErr w:type="spellEnd"/>
      <w:r w:rsidRPr="00820244">
        <w:rPr>
          <w:rFonts w:eastAsia="Times New Roman" w:cs="Arial"/>
          <w:szCs w:val="24"/>
          <w:lang w:eastAsia="en-GB"/>
        </w:rPr>
        <w:t xml:space="preserve">. That whole area in Newtownabbey should remain within North Belfast. Trading Bleach Green, (Bleach Green Ave. &amp; Bleach Green Crescent) for the whole of </w:t>
      </w:r>
      <w:proofErr w:type="spellStart"/>
      <w:r w:rsidRPr="00820244">
        <w:rPr>
          <w:rFonts w:eastAsia="Times New Roman" w:cs="Arial"/>
          <w:szCs w:val="24"/>
          <w:lang w:eastAsia="en-GB"/>
        </w:rPr>
        <w:t>Fernagh</w:t>
      </w:r>
      <w:proofErr w:type="spellEnd"/>
      <w:r w:rsidRPr="00820244">
        <w:rPr>
          <w:rFonts w:eastAsia="Times New Roman" w:cs="Arial"/>
          <w:szCs w:val="24"/>
          <w:lang w:eastAsia="en-GB"/>
        </w:rPr>
        <w:t xml:space="preserve"> (Princes Drive, Princes Crescent, Princes Ave. </w:t>
      </w:r>
      <w:proofErr w:type="spellStart"/>
      <w:r w:rsidRPr="00820244">
        <w:rPr>
          <w:rFonts w:eastAsia="Times New Roman" w:cs="Arial"/>
          <w:szCs w:val="24"/>
          <w:lang w:eastAsia="en-GB"/>
        </w:rPr>
        <w:t>Fernagh</w:t>
      </w:r>
      <w:proofErr w:type="spellEnd"/>
      <w:r w:rsidRPr="00820244">
        <w:rPr>
          <w:rFonts w:eastAsia="Times New Roman" w:cs="Arial"/>
          <w:szCs w:val="24"/>
          <w:lang w:eastAsia="en-GB"/>
        </w:rPr>
        <w:t xml:space="preserve"> Drive, </w:t>
      </w:r>
      <w:proofErr w:type="spellStart"/>
      <w:r w:rsidRPr="00820244">
        <w:rPr>
          <w:rFonts w:eastAsia="Times New Roman" w:cs="Arial"/>
          <w:szCs w:val="24"/>
          <w:lang w:eastAsia="en-GB"/>
        </w:rPr>
        <w:t>Fernagh</w:t>
      </w:r>
      <w:proofErr w:type="spellEnd"/>
      <w:r w:rsidRPr="00820244">
        <w:rPr>
          <w:rFonts w:eastAsia="Times New Roman" w:cs="Arial"/>
          <w:szCs w:val="24"/>
          <w:lang w:eastAsia="en-GB"/>
        </w:rPr>
        <w:t xml:space="preserve"> Court, </w:t>
      </w:r>
      <w:proofErr w:type="spellStart"/>
      <w:r w:rsidRPr="00820244">
        <w:rPr>
          <w:rFonts w:eastAsia="Times New Roman" w:cs="Arial"/>
          <w:szCs w:val="24"/>
          <w:lang w:eastAsia="en-GB"/>
        </w:rPr>
        <w:t>Fernagh</w:t>
      </w:r>
      <w:proofErr w:type="spellEnd"/>
      <w:r w:rsidRPr="00820244">
        <w:rPr>
          <w:rFonts w:eastAsia="Times New Roman" w:cs="Arial"/>
          <w:szCs w:val="24"/>
          <w:lang w:eastAsia="en-GB"/>
        </w:rPr>
        <w:t xml:space="preserve"> Ave. and Ypres Park.) makes little to no sense, as both Bleach Green and </w:t>
      </w:r>
      <w:proofErr w:type="spellStart"/>
      <w:r w:rsidRPr="00820244">
        <w:rPr>
          <w:rFonts w:eastAsia="Times New Roman" w:cs="Arial"/>
          <w:szCs w:val="24"/>
          <w:lang w:eastAsia="en-GB"/>
        </w:rPr>
        <w:t>Fernagh</w:t>
      </w:r>
      <w:proofErr w:type="spellEnd"/>
      <w:r w:rsidRPr="00820244">
        <w:rPr>
          <w:rFonts w:eastAsia="Times New Roman" w:cs="Arial"/>
          <w:szCs w:val="24"/>
          <w:lang w:eastAsia="en-GB"/>
        </w:rPr>
        <w:t xml:space="preserve"> are extremely similar. Also, by giving </w:t>
      </w:r>
      <w:proofErr w:type="spellStart"/>
      <w:r w:rsidRPr="00820244">
        <w:rPr>
          <w:rFonts w:eastAsia="Times New Roman" w:cs="Arial"/>
          <w:szCs w:val="24"/>
          <w:lang w:eastAsia="en-GB"/>
        </w:rPr>
        <w:t>Fernagh</w:t>
      </w:r>
      <w:proofErr w:type="spellEnd"/>
      <w:r w:rsidRPr="00820244">
        <w:rPr>
          <w:rFonts w:eastAsia="Times New Roman" w:cs="Arial"/>
          <w:szCs w:val="24"/>
          <w:lang w:eastAsia="en-GB"/>
        </w:rPr>
        <w:t xml:space="preserve"> to East Antrim, you are making it an exclave, surrounded by North Belfast, as the only way you can enter </w:t>
      </w:r>
      <w:proofErr w:type="spellStart"/>
      <w:r w:rsidRPr="00820244">
        <w:rPr>
          <w:rFonts w:eastAsia="Times New Roman" w:cs="Arial"/>
          <w:szCs w:val="24"/>
          <w:lang w:eastAsia="en-GB"/>
        </w:rPr>
        <w:t>Fernagh</w:t>
      </w:r>
      <w:proofErr w:type="spellEnd"/>
      <w:r w:rsidRPr="00820244">
        <w:rPr>
          <w:rFonts w:eastAsia="Times New Roman" w:cs="Arial"/>
          <w:szCs w:val="24"/>
          <w:lang w:eastAsia="en-GB"/>
        </w:rPr>
        <w:t xml:space="preserve"> would be to drive through North Belfast to get to it.</w:t>
      </w:r>
      <w:r w:rsidRPr="00820244">
        <w:rPr>
          <w:rFonts w:eastAsia="Times New Roman" w:cs="Arial"/>
          <w:szCs w:val="24"/>
          <w:lang w:eastAsia="en-GB"/>
        </w:rPr>
        <w:br/>
      </w:r>
      <w:r w:rsidRPr="00820244">
        <w:rPr>
          <w:rFonts w:eastAsia="Times New Roman" w:cs="Arial"/>
          <w:szCs w:val="24"/>
          <w:lang w:eastAsia="en-GB"/>
        </w:rPr>
        <w:br/>
        <w:t>As someone who lived in the area and who has relatives living in the area, the people are much more connected to Belfast, than they are Carrickfergus or Larne.</w:t>
      </w:r>
      <w:r w:rsidRPr="00820244">
        <w:rPr>
          <w:rFonts w:eastAsia="Times New Roman" w:cs="Arial"/>
          <w:szCs w:val="24"/>
          <w:lang w:eastAsia="en-GB"/>
        </w:rPr>
        <w:br/>
      </w:r>
      <w:r w:rsidRPr="00820244">
        <w:rPr>
          <w:rFonts w:eastAsia="Times New Roman" w:cs="Arial"/>
          <w:szCs w:val="24"/>
          <w:lang w:eastAsia="en-GB"/>
        </w:rPr>
        <w:br/>
        <w:t xml:space="preserve">It is my opinion that </w:t>
      </w:r>
      <w:proofErr w:type="spellStart"/>
      <w:r w:rsidRPr="00820244">
        <w:rPr>
          <w:rFonts w:eastAsia="Times New Roman" w:cs="Arial"/>
          <w:szCs w:val="24"/>
          <w:lang w:eastAsia="en-GB"/>
        </w:rPr>
        <w:t>Fernagh</w:t>
      </w:r>
      <w:proofErr w:type="spellEnd"/>
      <w:r w:rsidRPr="00820244">
        <w:rPr>
          <w:rFonts w:eastAsia="Times New Roman" w:cs="Arial"/>
          <w:szCs w:val="24"/>
          <w:lang w:eastAsia="en-GB"/>
        </w:rPr>
        <w:t xml:space="preserve"> remains in North Belfast.</w:t>
      </w:r>
    </w:p>
    <w:p w14:paraId="5E0D86F0" w14:textId="77777777" w:rsidR="009A554A" w:rsidRPr="00820244" w:rsidRDefault="009A554A" w:rsidP="00413713">
      <w:pPr>
        <w:spacing w:after="0"/>
        <w:rPr>
          <w:rFonts w:cs="Arial"/>
          <w:noProof/>
        </w:rPr>
      </w:pPr>
    </w:p>
    <w:p w14:paraId="0C27C104" w14:textId="6DD8D080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>revised</w:t>
      </w:r>
      <w:r w:rsidRPr="00820244">
        <w:t xml:space="preserve"> proposal for the constituency of Belfast South and Mid Down</w:t>
      </w:r>
    </w:p>
    <w:p w14:paraId="1F98F359" w14:textId="77777777" w:rsidR="009340B4" w:rsidRPr="00820244" w:rsidRDefault="009340B4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Only issue is the size of it, seems too large to be a Belfast seat.</w:t>
      </w:r>
    </w:p>
    <w:p w14:paraId="6C247325" w14:textId="77777777" w:rsidR="009A554A" w:rsidRPr="00820244" w:rsidRDefault="009A554A" w:rsidP="00413713">
      <w:pPr>
        <w:rPr>
          <w:rFonts w:cs="Arial"/>
        </w:rPr>
      </w:pPr>
    </w:p>
    <w:p w14:paraId="4B074F5E" w14:textId="6D23BFEE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 xml:space="preserve">revised </w:t>
      </w:r>
      <w:r w:rsidRPr="00820244">
        <w:t>proposal for the constituency of Belfast West</w:t>
      </w:r>
    </w:p>
    <w:p w14:paraId="1E66FB09" w14:textId="77777777" w:rsidR="009340B4" w:rsidRPr="00820244" w:rsidRDefault="009340B4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No issues</w:t>
      </w:r>
    </w:p>
    <w:p w14:paraId="727CA60F" w14:textId="77777777" w:rsidR="009A554A" w:rsidRPr="00820244" w:rsidRDefault="009A554A" w:rsidP="00413713">
      <w:pPr>
        <w:rPr>
          <w:rFonts w:cs="Arial"/>
        </w:rPr>
      </w:pPr>
    </w:p>
    <w:p w14:paraId="730F441C" w14:textId="6FB93E71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 xml:space="preserve">revised </w:t>
      </w:r>
      <w:r w:rsidRPr="00820244">
        <w:t>proposal for the constituency of East Antrim</w:t>
      </w:r>
    </w:p>
    <w:p w14:paraId="309D5B67" w14:textId="4953D8CF" w:rsidR="009340B4" w:rsidRPr="00820244" w:rsidRDefault="009340B4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 xml:space="preserve">Doesn't make sense for East Antrim to gain </w:t>
      </w:r>
      <w:proofErr w:type="spellStart"/>
      <w:r w:rsidRPr="00820244">
        <w:rPr>
          <w:rFonts w:eastAsia="Times New Roman" w:cs="Arial"/>
          <w:szCs w:val="24"/>
          <w:lang w:eastAsia="en-GB"/>
        </w:rPr>
        <w:t>Fernagh</w:t>
      </w:r>
      <w:proofErr w:type="spellEnd"/>
      <w:r w:rsidRPr="00820244">
        <w:rPr>
          <w:rFonts w:eastAsia="Times New Roman" w:cs="Arial"/>
          <w:szCs w:val="24"/>
          <w:lang w:eastAsia="en-GB"/>
        </w:rPr>
        <w:t xml:space="preserve"> when the only way into it is to enter through North Belfast. </w:t>
      </w:r>
      <w:proofErr w:type="gramStart"/>
      <w:r w:rsidRPr="00820244">
        <w:rPr>
          <w:rFonts w:eastAsia="Times New Roman" w:cs="Arial"/>
          <w:szCs w:val="24"/>
          <w:lang w:eastAsia="en-GB"/>
        </w:rPr>
        <w:t>Also</w:t>
      </w:r>
      <w:proofErr w:type="gramEnd"/>
      <w:r w:rsidRPr="00820244">
        <w:rPr>
          <w:rFonts w:eastAsia="Times New Roman" w:cs="Arial"/>
          <w:szCs w:val="24"/>
          <w:lang w:eastAsia="en-GB"/>
        </w:rPr>
        <w:t xml:space="preserve"> the area has little connection to East Antrim, with most members of the public going to North Belfast Elected Reps. over East Antrim.</w:t>
      </w:r>
      <w:r w:rsidRPr="00820244">
        <w:rPr>
          <w:rFonts w:eastAsia="Times New Roman" w:cs="Arial"/>
          <w:szCs w:val="24"/>
          <w:lang w:eastAsia="en-GB"/>
        </w:rPr>
        <w:br/>
      </w:r>
      <w:r w:rsidRPr="00820244">
        <w:rPr>
          <w:rFonts w:eastAsia="Times New Roman" w:cs="Arial"/>
          <w:szCs w:val="24"/>
          <w:lang w:eastAsia="en-GB"/>
        </w:rPr>
        <w:br/>
        <w:t>Newtownabbey should remain mostly in North Belfast or South Antrim, not East Antrim.</w:t>
      </w:r>
    </w:p>
    <w:p w14:paraId="2BB4CABA" w14:textId="77777777" w:rsidR="009A554A" w:rsidRPr="00820244" w:rsidRDefault="009A554A" w:rsidP="00413713">
      <w:pPr>
        <w:rPr>
          <w:rFonts w:cs="Arial"/>
        </w:rPr>
      </w:pPr>
    </w:p>
    <w:p w14:paraId="51D2126B" w14:textId="0E4651CE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 xml:space="preserve">revised </w:t>
      </w:r>
      <w:r w:rsidRPr="00820244">
        <w:t>proposal for the constituency of East Londonderry</w:t>
      </w:r>
    </w:p>
    <w:p w14:paraId="1B7ABAEF" w14:textId="77777777" w:rsidR="00A97FBA" w:rsidRPr="00820244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No issues</w:t>
      </w:r>
    </w:p>
    <w:p w14:paraId="015DF471" w14:textId="77777777" w:rsidR="009A554A" w:rsidRPr="00820244" w:rsidRDefault="009A554A" w:rsidP="00413713">
      <w:pPr>
        <w:rPr>
          <w:rFonts w:cs="Arial"/>
        </w:rPr>
      </w:pPr>
    </w:p>
    <w:p w14:paraId="0C773453" w14:textId="02673189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>revised</w:t>
      </w:r>
      <w:r w:rsidRPr="00820244">
        <w:t xml:space="preserve"> proposal for the constituency of Fermanagh &amp; South Tyrone</w:t>
      </w:r>
    </w:p>
    <w:p w14:paraId="0E9F9B3C" w14:textId="77777777" w:rsidR="00A97FBA" w:rsidRPr="00820244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Goes too far into Armagh City</w:t>
      </w:r>
    </w:p>
    <w:p w14:paraId="46E1533F" w14:textId="77777777" w:rsidR="009A554A" w:rsidRPr="00820244" w:rsidRDefault="009A554A" w:rsidP="00413713">
      <w:pPr>
        <w:rPr>
          <w:rFonts w:cs="Arial"/>
        </w:rPr>
      </w:pPr>
    </w:p>
    <w:p w14:paraId="4D437AA4" w14:textId="077EBAA8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 xml:space="preserve">revised </w:t>
      </w:r>
      <w:r w:rsidRPr="00820244">
        <w:t>proposal for the constituency of Foyle</w:t>
      </w:r>
    </w:p>
    <w:p w14:paraId="647686FB" w14:textId="77777777" w:rsidR="00A97FBA" w:rsidRPr="00820244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No issues</w:t>
      </w:r>
    </w:p>
    <w:p w14:paraId="094062E8" w14:textId="77777777" w:rsidR="009A554A" w:rsidRPr="00820244" w:rsidRDefault="009A554A" w:rsidP="00413713">
      <w:pPr>
        <w:rPr>
          <w:rFonts w:cs="Arial"/>
        </w:rPr>
      </w:pPr>
    </w:p>
    <w:p w14:paraId="702A1A75" w14:textId="6CFE2F11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>revised</w:t>
      </w:r>
      <w:r w:rsidRPr="00820244">
        <w:t xml:space="preserve"> proposal for the constituency of Lagan Valley</w:t>
      </w:r>
    </w:p>
    <w:p w14:paraId="2083E607" w14:textId="77777777" w:rsidR="00A97FBA" w:rsidRPr="00820244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No issues</w:t>
      </w:r>
    </w:p>
    <w:p w14:paraId="1A45F012" w14:textId="77777777" w:rsidR="009A554A" w:rsidRPr="00820244" w:rsidRDefault="009A554A" w:rsidP="00413713">
      <w:pPr>
        <w:rPr>
          <w:rFonts w:cs="Arial"/>
        </w:rPr>
      </w:pPr>
    </w:p>
    <w:p w14:paraId="081795DE" w14:textId="7F1C5835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>revised</w:t>
      </w:r>
      <w:r w:rsidRPr="00820244">
        <w:t xml:space="preserve"> proposal for the constituency of Mid Ulster</w:t>
      </w:r>
    </w:p>
    <w:p w14:paraId="7D70D5E6" w14:textId="30B15458" w:rsidR="00A97FBA" w:rsidRPr="00820244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No issues</w:t>
      </w:r>
    </w:p>
    <w:p w14:paraId="3E89763C" w14:textId="15E3576A" w:rsidR="009A554A" w:rsidRPr="00820244" w:rsidRDefault="009A554A" w:rsidP="00413713">
      <w:pPr>
        <w:spacing w:after="0"/>
        <w:rPr>
          <w:rFonts w:eastAsia="Times New Roman" w:cs="Arial"/>
          <w:bCs/>
          <w:noProof/>
          <w:szCs w:val="24"/>
          <w:lang w:eastAsia="en-GB"/>
        </w:rPr>
      </w:pPr>
    </w:p>
    <w:p w14:paraId="4E2FB53A" w14:textId="0BDA9D79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>revised</w:t>
      </w:r>
      <w:r w:rsidRPr="00820244">
        <w:t xml:space="preserve"> proposal for the constituency of Newry and Armagh</w:t>
      </w:r>
    </w:p>
    <w:p w14:paraId="66F621B0" w14:textId="77777777" w:rsidR="00A97FBA" w:rsidRPr="00820244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No issues</w:t>
      </w:r>
    </w:p>
    <w:p w14:paraId="174840E6" w14:textId="77777777" w:rsidR="009A554A" w:rsidRPr="00820244" w:rsidRDefault="009A554A" w:rsidP="00413713">
      <w:pPr>
        <w:rPr>
          <w:rFonts w:cs="Arial"/>
        </w:rPr>
      </w:pPr>
    </w:p>
    <w:p w14:paraId="5B0B5DE3" w14:textId="5E0C8B75" w:rsidR="009A554A" w:rsidRPr="00820244" w:rsidRDefault="009A554A" w:rsidP="00413713">
      <w:pPr>
        <w:pStyle w:val="Heading20"/>
        <w:jc w:val="left"/>
      </w:pPr>
      <w:r w:rsidRPr="00820244">
        <w:t>Comments on the Commission's</w:t>
      </w:r>
      <w:r w:rsidR="00531DC2" w:rsidRPr="00820244">
        <w:t xml:space="preserve"> revised </w:t>
      </w:r>
      <w:r w:rsidRPr="00820244">
        <w:t>proposal for the constituency of North</w:t>
      </w:r>
      <w:r w:rsidR="0094378E" w:rsidRPr="00820244">
        <w:t xml:space="preserve"> </w:t>
      </w:r>
      <w:r w:rsidRPr="00820244">
        <w:t>Antrim</w:t>
      </w:r>
    </w:p>
    <w:p w14:paraId="3A6CA0FE" w14:textId="3FEED47D" w:rsidR="00A97FBA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No issues</w:t>
      </w:r>
    </w:p>
    <w:p w14:paraId="485A85B1" w14:textId="77777777" w:rsidR="00820244" w:rsidRPr="00820244" w:rsidRDefault="00820244" w:rsidP="00413713">
      <w:pPr>
        <w:spacing w:after="0"/>
        <w:rPr>
          <w:rFonts w:eastAsia="Times New Roman" w:cs="Arial"/>
          <w:szCs w:val="24"/>
          <w:lang w:eastAsia="en-GB"/>
        </w:rPr>
      </w:pPr>
    </w:p>
    <w:p w14:paraId="31AEEC77" w14:textId="74690371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 xml:space="preserve">revised </w:t>
      </w:r>
      <w:r w:rsidRPr="00820244">
        <w:t>proposal for the constituency of North Down</w:t>
      </w:r>
    </w:p>
    <w:p w14:paraId="7B6E3491" w14:textId="77777777" w:rsidR="00A97FBA" w:rsidRPr="00820244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No issues</w:t>
      </w:r>
    </w:p>
    <w:p w14:paraId="1EB26B4C" w14:textId="77777777" w:rsidR="009A554A" w:rsidRPr="00820244" w:rsidRDefault="009A554A" w:rsidP="00413713">
      <w:pPr>
        <w:rPr>
          <w:rFonts w:cs="Arial"/>
        </w:rPr>
      </w:pPr>
    </w:p>
    <w:p w14:paraId="303825AE" w14:textId="2B2BD2EC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>revised</w:t>
      </w:r>
      <w:r w:rsidRPr="00820244">
        <w:t xml:space="preserve"> proposal for the constituency of South Antrim</w:t>
      </w:r>
    </w:p>
    <w:p w14:paraId="4DE3A9BE" w14:textId="77777777" w:rsidR="00A97FBA" w:rsidRPr="00820244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No issues</w:t>
      </w:r>
    </w:p>
    <w:p w14:paraId="750A538F" w14:textId="77777777" w:rsidR="009A554A" w:rsidRPr="00820244" w:rsidRDefault="009A554A" w:rsidP="00413713">
      <w:pPr>
        <w:rPr>
          <w:rFonts w:cs="Arial"/>
        </w:rPr>
      </w:pPr>
    </w:p>
    <w:p w14:paraId="3C09A925" w14:textId="7C50E6EA" w:rsidR="0094378E" w:rsidRPr="00820244" w:rsidRDefault="009A554A" w:rsidP="00413713">
      <w:pPr>
        <w:pStyle w:val="Heading20"/>
        <w:jc w:val="left"/>
      </w:pPr>
      <w:r w:rsidRPr="00820244">
        <w:lastRenderedPageBreak/>
        <w:t xml:space="preserve">Comments on the Commission's </w:t>
      </w:r>
      <w:r w:rsidR="00531DC2" w:rsidRPr="00820244">
        <w:t>revised</w:t>
      </w:r>
      <w:r w:rsidRPr="00820244">
        <w:t xml:space="preserve"> proposal for the constituency of South Down</w:t>
      </w:r>
    </w:p>
    <w:p w14:paraId="46B787FB" w14:textId="1EE361AA" w:rsidR="00A97FBA" w:rsidRPr="00820244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No issues</w:t>
      </w:r>
    </w:p>
    <w:p w14:paraId="14267780" w14:textId="77777777" w:rsidR="00A97FBA" w:rsidRPr="00820244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</w:p>
    <w:p w14:paraId="7D88A80B" w14:textId="0DBEFE8E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>revised</w:t>
      </w:r>
      <w:r w:rsidRPr="00820244">
        <w:t xml:space="preserve"> proposal for the constituency of Strangford</w:t>
      </w:r>
    </w:p>
    <w:p w14:paraId="4B938799" w14:textId="77777777" w:rsidR="00A97FBA" w:rsidRPr="00820244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No issues</w:t>
      </w:r>
    </w:p>
    <w:p w14:paraId="7EA39CC6" w14:textId="77777777" w:rsidR="009A554A" w:rsidRPr="00820244" w:rsidRDefault="009A554A" w:rsidP="00413713">
      <w:pPr>
        <w:rPr>
          <w:rFonts w:cs="Arial"/>
        </w:rPr>
      </w:pPr>
    </w:p>
    <w:p w14:paraId="6C121E37" w14:textId="719BF03F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>revised</w:t>
      </w:r>
      <w:r w:rsidRPr="00820244">
        <w:t xml:space="preserve"> proposal for the constituency of Upper Bann</w:t>
      </w:r>
    </w:p>
    <w:p w14:paraId="75C5D45E" w14:textId="77777777" w:rsidR="00A97FBA" w:rsidRPr="00820244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No issues</w:t>
      </w:r>
    </w:p>
    <w:p w14:paraId="0E1E222A" w14:textId="77777777" w:rsidR="009A554A" w:rsidRPr="00820244" w:rsidRDefault="009A554A" w:rsidP="00413713">
      <w:pPr>
        <w:rPr>
          <w:rFonts w:cs="Arial"/>
        </w:rPr>
      </w:pPr>
    </w:p>
    <w:p w14:paraId="74D97DBA" w14:textId="53A88C01" w:rsidR="009A554A" w:rsidRPr="00820244" w:rsidRDefault="009A554A" w:rsidP="00413713">
      <w:pPr>
        <w:pStyle w:val="Heading20"/>
        <w:jc w:val="left"/>
      </w:pPr>
      <w:r w:rsidRPr="00820244">
        <w:t xml:space="preserve">Comments on the Commission's </w:t>
      </w:r>
      <w:r w:rsidR="00531DC2" w:rsidRPr="00820244">
        <w:t>revised</w:t>
      </w:r>
      <w:r w:rsidRPr="00820244">
        <w:t xml:space="preserve"> proposal for the constituency of West Tyrone</w:t>
      </w:r>
    </w:p>
    <w:p w14:paraId="19E80B2F" w14:textId="77777777" w:rsidR="009A554A" w:rsidRPr="00820244" w:rsidRDefault="009A554A" w:rsidP="00413713">
      <w:pPr>
        <w:rPr>
          <w:rFonts w:cs="Arial"/>
        </w:rPr>
        <w:sectPr w:rsidR="009A554A" w:rsidRPr="00820244" w:rsidSect="009A554A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171078B" w14:textId="77777777" w:rsidR="00A97FBA" w:rsidRPr="00820244" w:rsidRDefault="00A97FBA" w:rsidP="00413713">
      <w:pPr>
        <w:spacing w:after="0"/>
        <w:rPr>
          <w:rFonts w:eastAsia="Times New Roman" w:cs="Arial"/>
          <w:szCs w:val="24"/>
          <w:lang w:eastAsia="en-GB"/>
        </w:rPr>
      </w:pPr>
      <w:r w:rsidRPr="00820244">
        <w:rPr>
          <w:rFonts w:eastAsia="Times New Roman" w:cs="Arial"/>
          <w:szCs w:val="24"/>
          <w:lang w:eastAsia="en-GB"/>
        </w:rPr>
        <w:t>No issues</w:t>
      </w:r>
    </w:p>
    <w:p w14:paraId="7601C9E9" w14:textId="77777777" w:rsidR="009A554A" w:rsidRPr="00820244" w:rsidRDefault="009A554A" w:rsidP="00413713">
      <w:pPr>
        <w:rPr>
          <w:rFonts w:cs="Arial"/>
        </w:rPr>
      </w:pPr>
    </w:p>
    <w:sectPr w:rsidR="009A554A" w:rsidRPr="00820244" w:rsidSect="009A554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CB7623"/>
    <w:multiLevelType w:val="multilevel"/>
    <w:tmpl w:val="CB90F49A"/>
    <w:lvl w:ilvl="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1">
    <w:nsid w:val="0B921A17"/>
    <w:multiLevelType w:val="multilevel"/>
    <w:tmpl w:val="3D844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1">
    <w:nsid w:val="1C38442F"/>
    <w:multiLevelType w:val="hybridMultilevel"/>
    <w:tmpl w:val="54CA4554"/>
    <w:lvl w:ilvl="0" w:tplc="5F0817E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34C2F24"/>
    <w:multiLevelType w:val="hybridMultilevel"/>
    <w:tmpl w:val="67E8A21E"/>
    <w:lvl w:ilvl="0" w:tplc="43D46F2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4835B54"/>
    <w:multiLevelType w:val="hybridMultilevel"/>
    <w:tmpl w:val="6A664594"/>
    <w:lvl w:ilvl="0" w:tplc="8E92E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25790">
    <w:abstractNumId w:val="2"/>
  </w:num>
  <w:num w:numId="2" w16cid:durableId="1747845562">
    <w:abstractNumId w:val="3"/>
  </w:num>
  <w:num w:numId="3" w16cid:durableId="778068895">
    <w:abstractNumId w:val="3"/>
  </w:num>
  <w:num w:numId="4" w16cid:durableId="734203847">
    <w:abstractNumId w:val="1"/>
  </w:num>
  <w:num w:numId="5" w16cid:durableId="1930890359">
    <w:abstractNumId w:val="4"/>
  </w:num>
  <w:num w:numId="6" w16cid:durableId="135006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VQyuttAorrtffCSHaHIbxSMZZ6exEM5dXUIaX2SvhBcOK42kKaHwQjIxTBI0lzC9dZuiEJ80dk2VvTrRI9M5w==" w:salt="h+jzSqRB/nCUnRXxvM3FT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D9"/>
    <w:rsid w:val="00015A57"/>
    <w:rsid w:val="000219D9"/>
    <w:rsid w:val="00065AB6"/>
    <w:rsid w:val="00117948"/>
    <w:rsid w:val="00193B1D"/>
    <w:rsid w:val="001A7E1D"/>
    <w:rsid w:val="001B568C"/>
    <w:rsid w:val="00234ECD"/>
    <w:rsid w:val="002622F7"/>
    <w:rsid w:val="002B7B91"/>
    <w:rsid w:val="002D4FD3"/>
    <w:rsid w:val="00361AD4"/>
    <w:rsid w:val="003662E3"/>
    <w:rsid w:val="00413713"/>
    <w:rsid w:val="00531DC2"/>
    <w:rsid w:val="00572CDC"/>
    <w:rsid w:val="005B5686"/>
    <w:rsid w:val="005E589F"/>
    <w:rsid w:val="006C68E7"/>
    <w:rsid w:val="0071442A"/>
    <w:rsid w:val="007F4B24"/>
    <w:rsid w:val="00820244"/>
    <w:rsid w:val="009340B4"/>
    <w:rsid w:val="0094378E"/>
    <w:rsid w:val="009A554A"/>
    <w:rsid w:val="009D77E8"/>
    <w:rsid w:val="00A97FBA"/>
    <w:rsid w:val="00BC52E7"/>
    <w:rsid w:val="00CC3F54"/>
    <w:rsid w:val="00D5323B"/>
    <w:rsid w:val="00DD340C"/>
    <w:rsid w:val="00DF6EC0"/>
    <w:rsid w:val="00E5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B99E"/>
  <w15:chartTrackingRefBased/>
  <w15:docId w15:val="{D25C32F7-9431-4F12-9D27-BDD4437C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inutes Normal"/>
    <w:qFormat/>
    <w:rsid w:val="00BC52E7"/>
    <w:pPr>
      <w:spacing w:after="4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340C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ECD"/>
    <w:pPr>
      <w:keepNext/>
      <w:keepLines/>
      <w:spacing w:before="40" w:after="0" w:line="276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17948"/>
    <w:pPr>
      <w:keepNext/>
      <w:keepLines/>
      <w:spacing w:before="40" w:after="0" w:line="259" w:lineRule="auto"/>
      <w:outlineLvl w:val="2"/>
    </w:pPr>
    <w:rPr>
      <w:rFonts w:asciiTheme="minorHAnsi" w:eastAsiaTheme="majorEastAsia" w:hAnsiTheme="minorHAnsi" w:cstheme="majorBidi"/>
      <w:b/>
      <w:color w:val="1F4D78" w:themeColor="accent1" w:themeShade="7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40C"/>
    <w:rPr>
      <w:rFonts w:ascii="Arial" w:eastAsiaTheme="majorEastAsia" w:hAnsi="Arial" w:cstheme="majorBidi"/>
      <w:b/>
      <w:sz w:val="28"/>
      <w:szCs w:val="32"/>
    </w:rPr>
  </w:style>
  <w:style w:type="paragraph" w:styleId="NoSpacing">
    <w:name w:val="No Spacing"/>
    <w:uiPriority w:val="1"/>
    <w:qFormat/>
    <w:rsid w:val="00BC52E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34ECD"/>
    <w:rPr>
      <w:rFonts w:ascii="Arial" w:eastAsiaTheme="majorEastAsia" w:hAnsi="Arial" w:cstheme="majorBidi"/>
      <w:b/>
      <w:sz w:val="28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5323B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23B"/>
    <w:rPr>
      <w:rFonts w:ascii="Arial" w:eastAsiaTheme="minorEastAsia" w:hAnsi="Arial"/>
      <w:color w:val="5A5A5A" w:themeColor="text1" w:themeTint="A5"/>
      <w:spacing w:val="15"/>
      <w:sz w:val="28"/>
    </w:rPr>
  </w:style>
  <w:style w:type="paragraph" w:customStyle="1" w:styleId="MinutesTitle">
    <w:name w:val="Minutes Title"/>
    <w:basedOn w:val="Normal"/>
    <w:link w:val="MinutesTitleChar"/>
    <w:autoRedefine/>
    <w:qFormat/>
    <w:rsid w:val="00015A57"/>
    <w:rPr>
      <w:b/>
      <w:sz w:val="32"/>
    </w:rPr>
  </w:style>
  <w:style w:type="character" w:customStyle="1" w:styleId="MinutesTitleChar">
    <w:name w:val="Minutes Title Char"/>
    <w:basedOn w:val="DefaultParagraphFont"/>
    <w:link w:val="MinutesTitle"/>
    <w:rsid w:val="00015A57"/>
    <w:rPr>
      <w:rFonts w:ascii="Arial" w:hAnsi="Arial"/>
      <w:b/>
      <w:sz w:val="32"/>
    </w:rPr>
  </w:style>
  <w:style w:type="paragraph" w:customStyle="1" w:styleId="MinutesSubtitle">
    <w:name w:val="Minutes Subtitle"/>
    <w:basedOn w:val="Normal"/>
    <w:link w:val="MinutesSubtitleChar"/>
    <w:autoRedefine/>
    <w:qFormat/>
    <w:rsid w:val="00015A57"/>
    <w:rPr>
      <w:sz w:val="32"/>
    </w:rPr>
  </w:style>
  <w:style w:type="character" w:customStyle="1" w:styleId="MinutesSubtitleChar">
    <w:name w:val="Minutes Subtitle Char"/>
    <w:basedOn w:val="DefaultParagraphFont"/>
    <w:link w:val="MinutesSubtitle"/>
    <w:rsid w:val="00015A57"/>
    <w:rPr>
      <w:rFonts w:ascii="Arial" w:hAnsi="Arial"/>
      <w:sz w:val="32"/>
    </w:rPr>
  </w:style>
  <w:style w:type="paragraph" w:customStyle="1" w:styleId="MinutesHeading1">
    <w:name w:val="Minutes Heading1"/>
    <w:basedOn w:val="Normal"/>
    <w:link w:val="MinutesHeading1Char"/>
    <w:autoRedefine/>
    <w:qFormat/>
    <w:rsid w:val="00015A57"/>
    <w:rPr>
      <w:b/>
      <w:sz w:val="28"/>
    </w:rPr>
  </w:style>
  <w:style w:type="character" w:customStyle="1" w:styleId="MinutesHeading1Char">
    <w:name w:val="Minutes Heading1 Char"/>
    <w:basedOn w:val="DefaultParagraphFont"/>
    <w:link w:val="MinutesHeading1"/>
    <w:rsid w:val="00015A57"/>
    <w:rPr>
      <w:rFonts w:ascii="Arial" w:hAnsi="Arial"/>
      <w:b/>
      <w:sz w:val="28"/>
    </w:rPr>
  </w:style>
  <w:style w:type="paragraph" w:customStyle="1" w:styleId="MinutesHeading2">
    <w:name w:val="Minutes Heading2"/>
    <w:basedOn w:val="Normal"/>
    <w:link w:val="MinutesHeading2Char"/>
    <w:autoRedefine/>
    <w:qFormat/>
    <w:rsid w:val="00015A57"/>
    <w:rPr>
      <w:sz w:val="28"/>
    </w:rPr>
  </w:style>
  <w:style w:type="character" w:customStyle="1" w:styleId="MinutesHeading2Char">
    <w:name w:val="Minutes Heading2 Char"/>
    <w:basedOn w:val="DefaultParagraphFont"/>
    <w:link w:val="MinutesHeading2"/>
    <w:rsid w:val="00015A57"/>
    <w:rPr>
      <w:rFonts w:ascii="Arial" w:hAnsi="Arial"/>
      <w:sz w:val="28"/>
    </w:rPr>
  </w:style>
  <w:style w:type="paragraph" w:customStyle="1" w:styleId="MinutesBody">
    <w:name w:val="Minutes Body"/>
    <w:basedOn w:val="Normal"/>
    <w:link w:val="MinutesBodyChar"/>
    <w:autoRedefine/>
    <w:qFormat/>
    <w:rsid w:val="00015A57"/>
    <w:pPr>
      <w:spacing w:after="0"/>
    </w:pPr>
  </w:style>
  <w:style w:type="character" w:customStyle="1" w:styleId="MinutesBodyChar">
    <w:name w:val="Minutes Body Char"/>
    <w:basedOn w:val="DefaultParagraphFont"/>
    <w:link w:val="MinutesBody"/>
    <w:rsid w:val="00015A5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65AB6"/>
    <w:pPr>
      <w:spacing w:after="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AB6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Heading20">
    <w:name w:val="Heading2"/>
    <w:basedOn w:val="Normal"/>
    <w:link w:val="Heading2Char0"/>
    <w:autoRedefine/>
    <w:qFormat/>
    <w:rsid w:val="00820244"/>
    <w:pPr>
      <w:autoSpaceDE w:val="0"/>
      <w:autoSpaceDN w:val="0"/>
      <w:adjustRightInd w:val="0"/>
      <w:spacing w:after="160" w:line="276" w:lineRule="auto"/>
      <w:jc w:val="both"/>
    </w:pPr>
    <w:rPr>
      <w:rFonts w:eastAsia="Times New Roman" w:cs="Arial"/>
      <w:bCs/>
      <w:color w:val="1F4E79" w:themeColor="accent1" w:themeShade="80"/>
      <w:sz w:val="28"/>
      <w:szCs w:val="32"/>
      <w:lang w:eastAsia="en-GB"/>
    </w:rPr>
  </w:style>
  <w:style w:type="character" w:customStyle="1" w:styleId="Heading2Char0">
    <w:name w:val="Heading2 Char"/>
    <w:basedOn w:val="DefaultParagraphFont"/>
    <w:link w:val="Heading20"/>
    <w:rsid w:val="00820244"/>
    <w:rPr>
      <w:rFonts w:ascii="Arial" w:eastAsia="Times New Roman" w:hAnsi="Arial" w:cs="Arial"/>
      <w:bCs/>
      <w:color w:val="1F4E79" w:themeColor="accent1" w:themeShade="80"/>
      <w:sz w:val="28"/>
      <w:szCs w:val="32"/>
      <w:lang w:eastAsia="en-GB"/>
    </w:rPr>
  </w:style>
  <w:style w:type="paragraph" w:customStyle="1" w:styleId="Heading10">
    <w:name w:val="Heading1"/>
    <w:basedOn w:val="Normal"/>
    <w:link w:val="Heading1Char0"/>
    <w:autoRedefine/>
    <w:qFormat/>
    <w:rsid w:val="00117948"/>
    <w:pPr>
      <w:autoSpaceDE w:val="0"/>
      <w:autoSpaceDN w:val="0"/>
      <w:adjustRightInd w:val="0"/>
      <w:spacing w:after="160" w:line="276" w:lineRule="auto"/>
      <w:jc w:val="both"/>
    </w:pPr>
    <w:rPr>
      <w:rFonts w:asciiTheme="minorHAnsi" w:hAnsiTheme="minorHAnsi"/>
      <w:b/>
      <w:color w:val="1F4E79" w:themeColor="accent1" w:themeShade="80"/>
      <w:sz w:val="32"/>
    </w:rPr>
  </w:style>
  <w:style w:type="character" w:customStyle="1" w:styleId="Heading1Char0">
    <w:name w:val="Heading1 Char"/>
    <w:basedOn w:val="DefaultParagraphFont"/>
    <w:link w:val="Heading10"/>
    <w:rsid w:val="00117948"/>
    <w:rPr>
      <w:b/>
      <w:color w:val="1F4E79" w:themeColor="accent1" w:themeShade="80"/>
      <w:sz w:val="32"/>
    </w:rPr>
  </w:style>
  <w:style w:type="paragraph" w:customStyle="1" w:styleId="Body">
    <w:name w:val="Body"/>
    <w:basedOn w:val="ListParagraph"/>
    <w:link w:val="BodyChar"/>
    <w:autoRedefine/>
    <w:qFormat/>
    <w:rsid w:val="00117948"/>
    <w:pPr>
      <w:numPr>
        <w:numId w:val="6"/>
      </w:numPr>
      <w:autoSpaceDE w:val="0"/>
      <w:autoSpaceDN w:val="0"/>
      <w:adjustRightInd w:val="0"/>
      <w:spacing w:line="276" w:lineRule="auto"/>
      <w:ind w:hanging="360"/>
      <w:jc w:val="both"/>
    </w:pPr>
    <w:rPr>
      <w:rFonts w:ascii="Times New Roman" w:hAnsi="Times New Roman" w:cs="Arial"/>
      <w:sz w:val="22"/>
    </w:rPr>
  </w:style>
  <w:style w:type="character" w:customStyle="1" w:styleId="BodyChar">
    <w:name w:val="Body Char"/>
    <w:basedOn w:val="DefaultParagraphFont"/>
    <w:link w:val="Body"/>
    <w:rsid w:val="00117948"/>
    <w:rPr>
      <w:rFonts w:ascii="Times New Roman" w:eastAsia="Times New Roman" w:hAnsi="Times New Roman" w:cs="Arial"/>
      <w:szCs w:val="24"/>
      <w:lang w:eastAsia="en-GB"/>
    </w:rPr>
  </w:style>
  <w:style w:type="paragraph" w:styleId="ListParagraph">
    <w:name w:val="List Paragraph"/>
    <w:basedOn w:val="Normal"/>
    <w:autoRedefine/>
    <w:qFormat/>
    <w:rsid w:val="003662E3"/>
    <w:pPr>
      <w:spacing w:after="0"/>
      <w:ind w:left="720"/>
    </w:pPr>
    <w:rPr>
      <w:rFonts w:eastAsia="Times New Roman" w:cs="Times New Roman"/>
      <w:szCs w:val="24"/>
      <w:lang w:eastAsia="en-GB"/>
    </w:rPr>
  </w:style>
  <w:style w:type="paragraph" w:customStyle="1" w:styleId="MainBody">
    <w:name w:val="MainBody"/>
    <w:basedOn w:val="Normal"/>
    <w:link w:val="MainBodyChar"/>
    <w:autoRedefine/>
    <w:qFormat/>
    <w:rsid w:val="00117948"/>
    <w:pPr>
      <w:autoSpaceDE w:val="0"/>
      <w:autoSpaceDN w:val="0"/>
      <w:adjustRightInd w:val="0"/>
      <w:spacing w:after="160" w:line="276" w:lineRule="auto"/>
      <w:jc w:val="both"/>
    </w:pPr>
    <w:rPr>
      <w:rFonts w:asciiTheme="minorHAnsi" w:hAnsiTheme="minorHAnsi"/>
      <w:sz w:val="22"/>
    </w:rPr>
  </w:style>
  <w:style w:type="character" w:customStyle="1" w:styleId="MainBodyChar">
    <w:name w:val="MainBody Char"/>
    <w:basedOn w:val="DefaultParagraphFont"/>
    <w:link w:val="MainBody"/>
    <w:rsid w:val="00117948"/>
  </w:style>
  <w:style w:type="paragraph" w:customStyle="1" w:styleId="Hewading3">
    <w:name w:val="Hewading3"/>
    <w:basedOn w:val="MainBody"/>
    <w:link w:val="Hewading3Char"/>
    <w:autoRedefine/>
    <w:qFormat/>
    <w:rsid w:val="00117948"/>
    <w:rPr>
      <w:b/>
    </w:rPr>
  </w:style>
  <w:style w:type="character" w:customStyle="1" w:styleId="Hewading3Char">
    <w:name w:val="Hewading3 Char"/>
    <w:basedOn w:val="MainBodyChar"/>
    <w:link w:val="Hewading3"/>
    <w:rsid w:val="00117948"/>
    <w:rPr>
      <w:b/>
    </w:rPr>
  </w:style>
  <w:style w:type="paragraph" w:customStyle="1" w:styleId="MainBodyItalic">
    <w:name w:val="MainBodyItalic"/>
    <w:basedOn w:val="MainBody"/>
    <w:link w:val="MainBodyItalicChar"/>
    <w:autoRedefine/>
    <w:qFormat/>
    <w:rsid w:val="00117948"/>
    <w:rPr>
      <w:i/>
    </w:rPr>
  </w:style>
  <w:style w:type="character" w:customStyle="1" w:styleId="MainBodyItalicChar">
    <w:name w:val="MainBodyItalic Char"/>
    <w:basedOn w:val="MainBodyChar"/>
    <w:link w:val="MainBodyItalic"/>
    <w:rsid w:val="00117948"/>
    <w:rPr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117948"/>
    <w:rPr>
      <w:rFonts w:eastAsiaTheme="majorEastAsia" w:cstheme="majorBidi"/>
      <w:b/>
      <w:color w:val="1F4D78" w:themeColor="accent1" w:themeShade="7F"/>
      <w:szCs w:val="24"/>
    </w:rPr>
  </w:style>
  <w:style w:type="paragraph" w:customStyle="1" w:styleId="LegHeading1">
    <w:name w:val="LegHeading1"/>
    <w:basedOn w:val="MainBodyItalic"/>
    <w:link w:val="LegHeading1Char"/>
    <w:autoRedefine/>
    <w:qFormat/>
    <w:rsid w:val="003662E3"/>
    <w:pPr>
      <w:outlineLvl w:val="1"/>
    </w:pPr>
  </w:style>
  <w:style w:type="character" w:customStyle="1" w:styleId="LegHeading1Char">
    <w:name w:val="LegHeading1 Char"/>
    <w:basedOn w:val="MainBodyItalicChar"/>
    <w:link w:val="LegHeading1"/>
    <w:rsid w:val="003662E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465</Words>
  <Characters>2655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Andrea</dc:creator>
  <cp:keywords/>
  <dc:description/>
  <cp:lastModifiedBy>Richardson, Andrea</cp:lastModifiedBy>
  <cp:revision>8</cp:revision>
  <dcterms:created xsi:type="dcterms:W3CDTF">2023-02-14T15:39:00Z</dcterms:created>
  <dcterms:modified xsi:type="dcterms:W3CDTF">2023-02-22T12:41:00Z</dcterms:modified>
</cp:coreProperties>
</file>