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7A87" w14:textId="77777777" w:rsidR="00B550F5" w:rsidRPr="00E2022B" w:rsidRDefault="00B550F5">
      <w:pPr>
        <w:rPr>
          <w:sz w:val="28"/>
          <w:szCs w:val="28"/>
        </w:rPr>
      </w:pPr>
      <w:bookmarkStart w:id="0" w:name="_GoBack"/>
      <w:bookmarkEnd w:id="0"/>
    </w:p>
    <w:p w14:paraId="3B1679C4" w14:textId="77777777" w:rsidR="00B550F5" w:rsidRPr="00D252E6" w:rsidRDefault="00B550F5" w:rsidP="00B550F5">
      <w:pPr>
        <w:spacing w:after="0" w:line="360" w:lineRule="auto"/>
        <w:contextualSpacing/>
        <w:jc w:val="center"/>
        <w:outlineLvl w:val="0"/>
        <w:rPr>
          <w:rFonts w:eastAsia="Times New Roman" w:cs="Times New Roman"/>
          <w:b/>
          <w:spacing w:val="-10"/>
          <w:kern w:val="28"/>
          <w:sz w:val="28"/>
          <w:szCs w:val="28"/>
        </w:rPr>
      </w:pPr>
      <w:r w:rsidRPr="00D252E6">
        <w:rPr>
          <w:rFonts w:eastAsia="Times New Roman" w:cs="Times New Roman"/>
          <w:b/>
          <w:spacing w:val="-10"/>
          <w:kern w:val="28"/>
          <w:sz w:val="28"/>
          <w:szCs w:val="28"/>
        </w:rPr>
        <w:t>Boundary Commission for Northern Ireland</w:t>
      </w:r>
    </w:p>
    <w:p w14:paraId="4950B6C0" w14:textId="014F2EF6" w:rsidR="009D6241" w:rsidRPr="00D252E6" w:rsidRDefault="00B550F5" w:rsidP="009D6241">
      <w:pPr>
        <w:spacing w:after="0" w:line="360" w:lineRule="auto"/>
        <w:contextualSpacing/>
        <w:jc w:val="center"/>
        <w:outlineLvl w:val="0"/>
        <w:rPr>
          <w:rFonts w:eastAsia="Times New Roman" w:cs="Times New Roman"/>
          <w:b/>
          <w:spacing w:val="-10"/>
          <w:kern w:val="28"/>
          <w:sz w:val="28"/>
          <w:szCs w:val="28"/>
        </w:rPr>
      </w:pPr>
      <w:r w:rsidRPr="00D252E6">
        <w:rPr>
          <w:rFonts w:eastAsia="Times New Roman" w:cs="Times New Roman"/>
          <w:b/>
          <w:spacing w:val="-10"/>
          <w:kern w:val="28"/>
          <w:sz w:val="28"/>
          <w:szCs w:val="28"/>
        </w:rPr>
        <w:t>2023 Parliamentary Boundary Review</w:t>
      </w:r>
      <w:r w:rsidR="00875B1E">
        <w:rPr>
          <w:rFonts w:eastAsia="Times New Roman" w:cs="Times New Roman"/>
          <w:b/>
          <w:spacing w:val="-10"/>
          <w:kern w:val="28"/>
          <w:sz w:val="28"/>
          <w:szCs w:val="28"/>
        </w:rPr>
        <w:t xml:space="preserve">, </w:t>
      </w:r>
      <w:r w:rsidR="000C11AB">
        <w:rPr>
          <w:rFonts w:eastAsia="Times New Roman" w:cs="Times New Roman"/>
          <w:b/>
          <w:spacing w:val="-10"/>
          <w:kern w:val="28"/>
          <w:sz w:val="28"/>
          <w:szCs w:val="28"/>
        </w:rPr>
        <w:t>Secondary Consultation</w:t>
      </w:r>
    </w:p>
    <w:p w14:paraId="37B99342" w14:textId="62DA432A" w:rsidR="00CE45EE" w:rsidRPr="00D252E6" w:rsidRDefault="00CE45EE" w:rsidP="00875B1E">
      <w:pPr>
        <w:spacing w:after="0" w:line="360" w:lineRule="auto"/>
        <w:contextualSpacing/>
        <w:jc w:val="center"/>
        <w:outlineLvl w:val="0"/>
        <w:rPr>
          <w:rFonts w:eastAsia="Times New Roman" w:cs="Times New Roman"/>
          <w:b/>
          <w:spacing w:val="-10"/>
          <w:kern w:val="28"/>
          <w:sz w:val="28"/>
          <w:szCs w:val="28"/>
        </w:rPr>
      </w:pPr>
      <w:r>
        <w:rPr>
          <w:rFonts w:eastAsia="Times New Roman" w:cs="Times New Roman"/>
          <w:b/>
          <w:spacing w:val="-10"/>
          <w:kern w:val="28"/>
          <w:sz w:val="28"/>
          <w:szCs w:val="28"/>
        </w:rPr>
        <w:t>Public Hearing</w:t>
      </w:r>
      <w:r w:rsidR="00875B1E">
        <w:rPr>
          <w:rFonts w:eastAsia="Times New Roman" w:cs="Times New Roman"/>
          <w:b/>
          <w:spacing w:val="-10"/>
          <w:kern w:val="28"/>
          <w:sz w:val="28"/>
          <w:szCs w:val="28"/>
        </w:rPr>
        <w:t xml:space="preserve">, </w:t>
      </w:r>
      <w:r>
        <w:rPr>
          <w:rFonts w:eastAsia="Times New Roman" w:cs="Times New Roman"/>
          <w:b/>
          <w:spacing w:val="-10"/>
          <w:kern w:val="28"/>
          <w:sz w:val="28"/>
          <w:szCs w:val="28"/>
        </w:rPr>
        <w:t>City Hotel, Derry-Londonderry</w:t>
      </w:r>
    </w:p>
    <w:p w14:paraId="0FA92B01" w14:textId="7DBD2857" w:rsidR="00B550F5" w:rsidRPr="00821AA6" w:rsidRDefault="00821AA6" w:rsidP="00B550F5">
      <w:pPr>
        <w:spacing w:after="0" w:line="360" w:lineRule="auto"/>
        <w:contextualSpacing/>
        <w:jc w:val="center"/>
        <w:outlineLvl w:val="0"/>
        <w:rPr>
          <w:rFonts w:eastAsia="Times New Roman" w:cs="Times New Roman"/>
          <w:b/>
          <w:spacing w:val="-10"/>
          <w:kern w:val="28"/>
          <w:sz w:val="28"/>
          <w:szCs w:val="28"/>
        </w:rPr>
      </w:pPr>
      <w:r w:rsidRPr="00821AA6">
        <w:rPr>
          <w:rFonts w:eastAsia="Times New Roman" w:cs="Times New Roman"/>
          <w:b/>
          <w:spacing w:val="-10"/>
          <w:kern w:val="28"/>
          <w:sz w:val="28"/>
          <w:szCs w:val="28"/>
        </w:rPr>
        <w:t>8</w:t>
      </w:r>
      <w:r w:rsidRPr="00821AA6">
        <w:rPr>
          <w:rFonts w:eastAsia="Times New Roman" w:cs="Times New Roman"/>
          <w:b/>
          <w:spacing w:val="-10"/>
          <w:kern w:val="28"/>
          <w:sz w:val="28"/>
          <w:szCs w:val="28"/>
          <w:vertAlign w:val="superscript"/>
        </w:rPr>
        <w:t>th</w:t>
      </w:r>
      <w:r w:rsidRPr="00821AA6">
        <w:rPr>
          <w:rFonts w:eastAsia="Times New Roman" w:cs="Times New Roman"/>
          <w:b/>
          <w:spacing w:val="-10"/>
          <w:kern w:val="28"/>
          <w:sz w:val="28"/>
          <w:szCs w:val="28"/>
        </w:rPr>
        <w:t xml:space="preserve"> March 2022</w:t>
      </w:r>
    </w:p>
    <w:p w14:paraId="313E31CD" w14:textId="41662FB4" w:rsidR="00206CC4" w:rsidRPr="00DA006A" w:rsidRDefault="00206CC4" w:rsidP="00B550F5">
      <w:pPr>
        <w:spacing w:after="0" w:line="360" w:lineRule="auto"/>
        <w:rPr>
          <w:rFonts w:eastAsia="Times New Roman" w:cs="Arial"/>
          <w:b/>
          <w:bCs/>
          <w:sz w:val="28"/>
          <w:szCs w:val="28"/>
          <w:lang w:eastAsia="en-GB"/>
        </w:rPr>
      </w:pPr>
    </w:p>
    <w:p w14:paraId="286D3C4C" w14:textId="77777777" w:rsidR="00570F3B" w:rsidRDefault="00570F3B" w:rsidP="0027705F">
      <w:pPr>
        <w:spacing w:after="0" w:line="360" w:lineRule="auto"/>
        <w:rPr>
          <w:rFonts w:eastAsia="Times New Roman" w:cs="Arial"/>
          <w:sz w:val="28"/>
          <w:szCs w:val="28"/>
          <w:lang w:eastAsia="en-GB"/>
        </w:rPr>
      </w:pPr>
    </w:p>
    <w:p w14:paraId="6DBC9548" w14:textId="459CC490" w:rsidR="0027705F" w:rsidRDefault="00CE45EE" w:rsidP="0027705F">
      <w:pPr>
        <w:spacing w:after="0" w:line="360" w:lineRule="auto"/>
        <w:rPr>
          <w:rFonts w:eastAsia="Times New Roman" w:cs="Arial"/>
          <w:b/>
          <w:bCs/>
          <w:sz w:val="28"/>
          <w:szCs w:val="28"/>
          <w:lang w:eastAsia="en-GB"/>
        </w:rPr>
      </w:pPr>
      <w:r>
        <w:rPr>
          <w:rFonts w:eastAsia="Times New Roman" w:cs="Arial"/>
          <w:b/>
          <w:bCs/>
          <w:sz w:val="28"/>
          <w:szCs w:val="28"/>
          <w:lang w:eastAsia="en-GB"/>
        </w:rPr>
        <w:t>District Judge Peter K</w:t>
      </w:r>
      <w:r w:rsidR="009D6241">
        <w:rPr>
          <w:rFonts w:eastAsia="Times New Roman" w:cs="Arial"/>
          <w:b/>
          <w:bCs/>
          <w:sz w:val="28"/>
          <w:szCs w:val="28"/>
          <w:lang w:eastAsia="en-GB"/>
        </w:rPr>
        <w:t>ing (</w:t>
      </w:r>
      <w:r>
        <w:rPr>
          <w:rFonts w:eastAsia="Times New Roman" w:cs="Arial"/>
          <w:b/>
          <w:bCs/>
          <w:sz w:val="28"/>
          <w:szCs w:val="28"/>
          <w:lang w:eastAsia="en-GB"/>
        </w:rPr>
        <w:t>Chair of the Public Hearing</w:t>
      </w:r>
      <w:r w:rsidR="009D6241">
        <w:rPr>
          <w:rFonts w:eastAsia="Times New Roman" w:cs="Arial"/>
          <w:b/>
          <w:bCs/>
          <w:sz w:val="28"/>
          <w:szCs w:val="28"/>
          <w:lang w:eastAsia="en-GB"/>
        </w:rPr>
        <w:t>):</w:t>
      </w:r>
    </w:p>
    <w:p w14:paraId="45E4D822" w14:textId="6EBF8762" w:rsidR="009D6241" w:rsidRDefault="0027705F"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It is now </w:t>
      </w:r>
      <w:r w:rsidR="004D30BD">
        <w:rPr>
          <w:rFonts w:eastAsia="Times New Roman" w:cs="Arial"/>
          <w:sz w:val="28"/>
          <w:szCs w:val="28"/>
          <w:lang w:eastAsia="en-GB"/>
        </w:rPr>
        <w:t>shortly after</w:t>
      </w:r>
      <w:r w:rsidRPr="00E2022B">
        <w:rPr>
          <w:rFonts w:eastAsia="Times New Roman" w:cs="Arial"/>
          <w:sz w:val="28"/>
          <w:szCs w:val="28"/>
          <w:lang w:eastAsia="en-GB"/>
        </w:rPr>
        <w:t xml:space="preserve"> 11am</w:t>
      </w:r>
      <w:r w:rsidR="00CD6385">
        <w:rPr>
          <w:rFonts w:eastAsia="Times New Roman" w:cs="Arial"/>
          <w:sz w:val="28"/>
          <w:szCs w:val="28"/>
          <w:lang w:eastAsia="en-GB"/>
        </w:rPr>
        <w:t xml:space="preserve"> in the morning and I want to</w:t>
      </w:r>
      <w:r w:rsidRPr="00E2022B">
        <w:rPr>
          <w:rFonts w:eastAsia="Times New Roman" w:cs="Arial"/>
          <w:sz w:val="28"/>
          <w:szCs w:val="28"/>
          <w:lang w:eastAsia="en-GB"/>
        </w:rPr>
        <w:t xml:space="preserve"> formally declare this public hearing open.</w:t>
      </w:r>
      <w:r w:rsidR="009D6241">
        <w:rPr>
          <w:rFonts w:eastAsia="Times New Roman" w:cs="Arial"/>
          <w:sz w:val="28"/>
          <w:szCs w:val="28"/>
          <w:lang w:eastAsia="en-GB"/>
        </w:rPr>
        <w:t xml:space="preserve"> </w:t>
      </w:r>
      <w:r w:rsidR="00CD6385">
        <w:rPr>
          <w:rFonts w:eastAsia="Times New Roman" w:cs="Arial"/>
          <w:sz w:val="28"/>
          <w:szCs w:val="28"/>
          <w:lang w:eastAsia="en-GB"/>
        </w:rPr>
        <w:t>We don’t have any live participants in the room and I understand there is nobody on the</w:t>
      </w:r>
      <w:r w:rsidR="009D6241">
        <w:rPr>
          <w:rFonts w:eastAsia="Times New Roman" w:cs="Arial"/>
          <w:sz w:val="28"/>
          <w:szCs w:val="28"/>
          <w:lang w:eastAsia="en-GB"/>
        </w:rPr>
        <w:t xml:space="preserve"> Zoom</w:t>
      </w:r>
      <w:r w:rsidR="00CD6385">
        <w:rPr>
          <w:rFonts w:eastAsia="Times New Roman" w:cs="Arial"/>
          <w:sz w:val="28"/>
          <w:szCs w:val="28"/>
          <w:lang w:eastAsia="en-GB"/>
        </w:rPr>
        <w:t xml:space="preserve"> link. So instead of opening the hearing with the remarks that have been prepared for me, I will formally adjourn this morning’s hearing until we have either a live presenter or anybody online. I’m available to come back at any stage during the morning. </w:t>
      </w:r>
    </w:p>
    <w:p w14:paraId="4DD20F83" w14:textId="77777777" w:rsidR="009D6241" w:rsidRDefault="009D6241" w:rsidP="00B550F5">
      <w:pPr>
        <w:spacing w:after="0" w:line="360" w:lineRule="auto"/>
        <w:rPr>
          <w:rFonts w:eastAsia="Times New Roman" w:cs="Arial"/>
          <w:sz w:val="28"/>
          <w:szCs w:val="28"/>
          <w:lang w:eastAsia="en-GB"/>
        </w:rPr>
      </w:pPr>
    </w:p>
    <w:p w14:paraId="4E28173A" w14:textId="41ED1A8C" w:rsidR="00221C7A" w:rsidRDefault="00CD6385" w:rsidP="00B550F5">
      <w:pPr>
        <w:spacing w:after="0" w:line="360" w:lineRule="auto"/>
        <w:rPr>
          <w:rFonts w:eastAsia="Times New Roman" w:cs="Arial"/>
          <w:sz w:val="28"/>
          <w:szCs w:val="28"/>
          <w:lang w:eastAsia="en-GB"/>
        </w:rPr>
      </w:pPr>
      <w:r>
        <w:rPr>
          <w:rFonts w:eastAsia="Times New Roman" w:cs="Arial"/>
          <w:sz w:val="28"/>
          <w:szCs w:val="28"/>
          <w:lang w:eastAsia="en-GB"/>
        </w:rPr>
        <w:t>In any event, if nobody appears either online or in person</w:t>
      </w:r>
      <w:r w:rsidR="00656BCD">
        <w:rPr>
          <w:rFonts w:eastAsia="Times New Roman" w:cs="Arial"/>
          <w:sz w:val="28"/>
          <w:szCs w:val="28"/>
          <w:lang w:eastAsia="en-GB"/>
        </w:rPr>
        <w:t>,</w:t>
      </w:r>
      <w:r>
        <w:rPr>
          <w:rFonts w:eastAsia="Times New Roman" w:cs="Arial"/>
          <w:sz w:val="28"/>
          <w:szCs w:val="28"/>
          <w:lang w:eastAsia="en-GB"/>
        </w:rPr>
        <w:t xml:space="preserve"> we’ll reconvene again at 2pm for the afternoon slot and again, we will revisit anybody who wants to be heard and facilitate them either online or in person. So if there’s still nobody online and there’s nobody at </w:t>
      </w:r>
      <w:r w:rsidR="00CE45EE">
        <w:rPr>
          <w:rFonts w:eastAsia="Times New Roman" w:cs="Arial"/>
          <w:sz w:val="28"/>
          <w:szCs w:val="28"/>
          <w:lang w:eastAsia="en-GB"/>
        </w:rPr>
        <w:t>the door we’ll formally adjourn.</w:t>
      </w:r>
      <w:r>
        <w:rPr>
          <w:rFonts w:eastAsia="Times New Roman" w:cs="Arial"/>
          <w:sz w:val="28"/>
          <w:szCs w:val="28"/>
          <w:lang w:eastAsia="en-GB"/>
        </w:rPr>
        <w:t xml:space="preserve"> I will come back as soon as anybody wants to say anything </w:t>
      </w:r>
      <w:r w:rsidR="00221C7A">
        <w:rPr>
          <w:rFonts w:eastAsia="Times New Roman" w:cs="Arial"/>
          <w:sz w:val="28"/>
          <w:szCs w:val="28"/>
          <w:lang w:eastAsia="en-GB"/>
        </w:rPr>
        <w:t>and in any event, will be here again at 2pm. Thank you very much.</w:t>
      </w:r>
    </w:p>
    <w:p w14:paraId="3FF722EA" w14:textId="4EF73589" w:rsidR="009D6241" w:rsidRDefault="009D6241" w:rsidP="00B550F5">
      <w:pPr>
        <w:spacing w:after="0" w:line="360" w:lineRule="auto"/>
        <w:rPr>
          <w:rFonts w:eastAsia="Times New Roman" w:cs="Arial"/>
          <w:sz w:val="28"/>
          <w:szCs w:val="28"/>
          <w:lang w:eastAsia="en-GB"/>
        </w:rPr>
      </w:pPr>
    </w:p>
    <w:p w14:paraId="6C16DFA3" w14:textId="386CE70D" w:rsidR="009D6241" w:rsidRDefault="009D6241" w:rsidP="00B550F5">
      <w:pPr>
        <w:spacing w:after="0" w:line="360" w:lineRule="auto"/>
        <w:rPr>
          <w:rFonts w:eastAsia="Times New Roman" w:cs="Arial"/>
          <w:b/>
          <w:bCs/>
          <w:sz w:val="28"/>
          <w:szCs w:val="28"/>
          <w:lang w:eastAsia="en-GB"/>
        </w:rPr>
      </w:pPr>
      <w:r>
        <w:rPr>
          <w:rFonts w:eastAsia="Times New Roman" w:cs="Arial"/>
          <w:b/>
          <w:bCs/>
          <w:sz w:val="28"/>
          <w:szCs w:val="28"/>
          <w:lang w:eastAsia="en-GB"/>
        </w:rPr>
        <w:t>[</w:t>
      </w:r>
      <w:r w:rsidR="00D250BC" w:rsidRPr="00D250BC">
        <w:rPr>
          <w:rFonts w:eastAsia="Times New Roman" w:cs="Arial"/>
          <w:b/>
          <w:bCs/>
          <w:sz w:val="28"/>
          <w:szCs w:val="28"/>
          <w:lang w:eastAsia="en-GB"/>
        </w:rPr>
        <w:t>Hearing Adjourned</w:t>
      </w:r>
      <w:r>
        <w:rPr>
          <w:rFonts w:eastAsia="Times New Roman" w:cs="Arial"/>
          <w:b/>
          <w:bCs/>
          <w:sz w:val="28"/>
          <w:szCs w:val="28"/>
          <w:lang w:eastAsia="en-GB"/>
        </w:rPr>
        <w:t>]</w:t>
      </w:r>
    </w:p>
    <w:p w14:paraId="44E8A9ED" w14:textId="2D45850E" w:rsidR="009D6241" w:rsidRDefault="009D6241" w:rsidP="00B550F5">
      <w:pPr>
        <w:spacing w:after="0" w:line="360" w:lineRule="auto"/>
        <w:rPr>
          <w:rFonts w:eastAsia="Times New Roman" w:cs="Arial"/>
          <w:b/>
          <w:bCs/>
          <w:sz w:val="28"/>
          <w:szCs w:val="28"/>
          <w:lang w:eastAsia="en-GB"/>
        </w:rPr>
      </w:pPr>
    </w:p>
    <w:p w14:paraId="5F0E3995" w14:textId="77777777" w:rsidR="009D6241" w:rsidRPr="009D6241" w:rsidRDefault="009D6241" w:rsidP="00B550F5">
      <w:pPr>
        <w:spacing w:after="0" w:line="360" w:lineRule="auto"/>
        <w:rPr>
          <w:rFonts w:eastAsia="Times New Roman" w:cs="Arial"/>
          <w:b/>
          <w:bCs/>
          <w:sz w:val="28"/>
          <w:szCs w:val="28"/>
          <w:lang w:eastAsia="en-GB"/>
        </w:rPr>
      </w:pPr>
    </w:p>
    <w:p w14:paraId="08FC9496" w14:textId="2B7B45A8" w:rsidR="009D6241" w:rsidRDefault="009D6241" w:rsidP="00B550F5">
      <w:pPr>
        <w:spacing w:after="0" w:line="360" w:lineRule="auto"/>
        <w:rPr>
          <w:rFonts w:eastAsia="Times New Roman" w:cs="Arial"/>
          <w:sz w:val="28"/>
          <w:szCs w:val="28"/>
          <w:lang w:eastAsia="en-GB"/>
        </w:rPr>
      </w:pPr>
    </w:p>
    <w:p w14:paraId="332C0C7B" w14:textId="77777777" w:rsidR="00B36DDD" w:rsidRDefault="00B36DDD" w:rsidP="00B550F5">
      <w:pPr>
        <w:spacing w:after="0" w:line="360" w:lineRule="auto"/>
        <w:rPr>
          <w:rFonts w:eastAsia="Times New Roman" w:cs="Arial"/>
          <w:sz w:val="28"/>
          <w:szCs w:val="28"/>
          <w:lang w:eastAsia="en-GB"/>
        </w:rPr>
      </w:pPr>
    </w:p>
    <w:p w14:paraId="1099AE45" w14:textId="1D5C52E1" w:rsidR="009D6241" w:rsidRPr="009D6241" w:rsidRDefault="009D6241" w:rsidP="00B550F5">
      <w:pPr>
        <w:spacing w:after="0" w:line="360" w:lineRule="auto"/>
        <w:rPr>
          <w:rFonts w:eastAsia="Times New Roman" w:cs="Arial"/>
          <w:b/>
          <w:bCs/>
          <w:sz w:val="28"/>
          <w:szCs w:val="28"/>
          <w:lang w:eastAsia="en-GB"/>
        </w:rPr>
      </w:pPr>
      <w:r w:rsidRPr="009D6241">
        <w:rPr>
          <w:rFonts w:eastAsia="Times New Roman" w:cs="Arial"/>
          <w:b/>
          <w:bCs/>
          <w:sz w:val="28"/>
          <w:szCs w:val="28"/>
          <w:lang w:eastAsia="en-GB"/>
        </w:rPr>
        <w:lastRenderedPageBreak/>
        <w:t>District Judge Peter King (Chair of the Public Hearing):</w:t>
      </w:r>
    </w:p>
    <w:p w14:paraId="16FA03CE" w14:textId="25DD90A2" w:rsidR="00FA53E4" w:rsidRDefault="00221C7A" w:rsidP="00B550F5">
      <w:pPr>
        <w:spacing w:after="0" w:line="360" w:lineRule="auto"/>
        <w:rPr>
          <w:rFonts w:eastAsia="Times New Roman" w:cs="Arial"/>
          <w:sz w:val="28"/>
          <w:szCs w:val="28"/>
          <w:lang w:eastAsia="en-GB"/>
        </w:rPr>
      </w:pPr>
      <w:r>
        <w:rPr>
          <w:rFonts w:eastAsia="Times New Roman" w:cs="Arial"/>
          <w:sz w:val="28"/>
          <w:szCs w:val="28"/>
          <w:lang w:eastAsia="en-GB"/>
        </w:rPr>
        <w:t>Well, as with the 11 o’clock session, I’d just like to formally open our afternoon session now. The session runs from 2pm to 4pm. Is there anybody online who wishes t</w:t>
      </w:r>
      <w:r w:rsidR="00656BCD">
        <w:rPr>
          <w:rFonts w:eastAsia="Times New Roman" w:cs="Arial"/>
          <w:sz w:val="28"/>
          <w:szCs w:val="28"/>
          <w:lang w:eastAsia="en-GB"/>
        </w:rPr>
        <w:t>o join us? I can confirm there’</w:t>
      </w:r>
      <w:r>
        <w:rPr>
          <w:rFonts w:eastAsia="Times New Roman" w:cs="Arial"/>
          <w:sz w:val="28"/>
          <w:szCs w:val="28"/>
          <w:lang w:eastAsia="en-GB"/>
        </w:rPr>
        <w:t xml:space="preserve">s no live attendees, </w:t>
      </w:r>
      <w:r w:rsidR="00CE45EE">
        <w:rPr>
          <w:rFonts w:eastAsia="Times New Roman" w:cs="Arial"/>
          <w:sz w:val="28"/>
          <w:szCs w:val="28"/>
          <w:lang w:eastAsia="en-GB"/>
        </w:rPr>
        <w:t xml:space="preserve">and </w:t>
      </w:r>
      <w:r>
        <w:rPr>
          <w:rFonts w:eastAsia="Times New Roman" w:cs="Arial"/>
          <w:sz w:val="28"/>
          <w:szCs w:val="28"/>
          <w:lang w:eastAsia="en-GB"/>
        </w:rPr>
        <w:t xml:space="preserve">nobody has indicated to the Secretariat they want to attend. What I propose to do </w:t>
      </w:r>
      <w:r w:rsidR="00FA53E4">
        <w:rPr>
          <w:rFonts w:eastAsia="Times New Roman" w:cs="Arial"/>
          <w:sz w:val="28"/>
          <w:szCs w:val="28"/>
          <w:lang w:eastAsia="en-GB"/>
        </w:rPr>
        <w:t>then is as we did at 11am, I’ll formally adjourn this session until we have anybody that wishes to present. If there’s nobody to present</w:t>
      </w:r>
      <w:r w:rsidR="00656BCD">
        <w:rPr>
          <w:rFonts w:eastAsia="Times New Roman" w:cs="Arial"/>
          <w:sz w:val="28"/>
          <w:szCs w:val="28"/>
          <w:lang w:eastAsia="en-GB"/>
        </w:rPr>
        <w:t>,</w:t>
      </w:r>
      <w:r w:rsidR="00FA53E4">
        <w:rPr>
          <w:rFonts w:eastAsia="Times New Roman" w:cs="Arial"/>
          <w:sz w:val="28"/>
          <w:szCs w:val="28"/>
          <w:lang w:eastAsia="en-GB"/>
        </w:rPr>
        <w:t xml:space="preserve"> we’ll reconvene for the evening’s session at 5pm. Thank you very much.</w:t>
      </w:r>
    </w:p>
    <w:p w14:paraId="4C58BC87" w14:textId="77777777" w:rsidR="00FA53E4" w:rsidRDefault="00FA53E4" w:rsidP="00B550F5">
      <w:pPr>
        <w:spacing w:after="0" w:line="360" w:lineRule="auto"/>
        <w:rPr>
          <w:rFonts w:eastAsia="Times New Roman" w:cs="Arial"/>
          <w:sz w:val="28"/>
          <w:szCs w:val="28"/>
          <w:lang w:eastAsia="en-GB"/>
        </w:rPr>
      </w:pPr>
    </w:p>
    <w:p w14:paraId="31B7F017" w14:textId="1F0D364B" w:rsidR="00FA53E4" w:rsidRDefault="009D6241" w:rsidP="00B550F5">
      <w:pPr>
        <w:spacing w:after="0" w:line="360" w:lineRule="auto"/>
        <w:rPr>
          <w:rFonts w:eastAsia="Times New Roman" w:cs="Arial"/>
          <w:b/>
          <w:bCs/>
          <w:sz w:val="28"/>
          <w:szCs w:val="28"/>
          <w:lang w:eastAsia="en-GB"/>
        </w:rPr>
      </w:pPr>
      <w:r>
        <w:rPr>
          <w:rFonts w:eastAsia="Times New Roman" w:cs="Arial"/>
          <w:b/>
          <w:bCs/>
          <w:sz w:val="28"/>
          <w:szCs w:val="28"/>
          <w:lang w:eastAsia="en-GB"/>
        </w:rPr>
        <w:t>[</w:t>
      </w:r>
      <w:r w:rsidR="00D250BC" w:rsidRPr="00D250BC">
        <w:rPr>
          <w:rFonts w:eastAsia="Times New Roman" w:cs="Arial"/>
          <w:b/>
          <w:bCs/>
          <w:sz w:val="28"/>
          <w:szCs w:val="28"/>
          <w:lang w:eastAsia="en-GB"/>
        </w:rPr>
        <w:t>Hearing Adjourned</w:t>
      </w:r>
      <w:r>
        <w:rPr>
          <w:rFonts w:eastAsia="Times New Roman" w:cs="Arial"/>
          <w:b/>
          <w:bCs/>
          <w:sz w:val="28"/>
          <w:szCs w:val="28"/>
          <w:lang w:eastAsia="en-GB"/>
        </w:rPr>
        <w:t>]</w:t>
      </w:r>
    </w:p>
    <w:p w14:paraId="6C344F10" w14:textId="76C5F31F" w:rsidR="009D6241" w:rsidRPr="00D250BC" w:rsidRDefault="009D6241" w:rsidP="00B550F5">
      <w:pPr>
        <w:spacing w:after="0" w:line="360" w:lineRule="auto"/>
        <w:rPr>
          <w:rFonts w:eastAsia="Times New Roman" w:cs="Arial"/>
          <w:b/>
          <w:bCs/>
          <w:sz w:val="28"/>
          <w:szCs w:val="28"/>
          <w:lang w:eastAsia="en-GB"/>
        </w:rPr>
      </w:pPr>
    </w:p>
    <w:p w14:paraId="418A1456" w14:textId="4295DC06" w:rsidR="00FA53E4" w:rsidRPr="009D6241" w:rsidRDefault="009D6241" w:rsidP="00B550F5">
      <w:pPr>
        <w:spacing w:after="0" w:line="360" w:lineRule="auto"/>
        <w:rPr>
          <w:rFonts w:eastAsia="Times New Roman" w:cs="Arial"/>
          <w:b/>
          <w:bCs/>
          <w:sz w:val="28"/>
          <w:szCs w:val="28"/>
          <w:lang w:eastAsia="en-GB"/>
        </w:rPr>
      </w:pPr>
      <w:r w:rsidRPr="009D6241">
        <w:rPr>
          <w:rFonts w:eastAsia="Times New Roman" w:cs="Arial"/>
          <w:b/>
          <w:bCs/>
          <w:sz w:val="28"/>
          <w:szCs w:val="28"/>
          <w:lang w:eastAsia="en-GB"/>
        </w:rPr>
        <w:t>District Judge Peter K</w:t>
      </w:r>
      <w:r>
        <w:rPr>
          <w:rFonts w:eastAsia="Times New Roman" w:cs="Arial"/>
          <w:b/>
          <w:bCs/>
          <w:sz w:val="28"/>
          <w:szCs w:val="28"/>
          <w:lang w:eastAsia="en-GB"/>
        </w:rPr>
        <w:t>ing (</w:t>
      </w:r>
      <w:r w:rsidRPr="009D6241">
        <w:rPr>
          <w:rFonts w:eastAsia="Times New Roman" w:cs="Arial"/>
          <w:b/>
          <w:bCs/>
          <w:sz w:val="28"/>
          <w:szCs w:val="28"/>
          <w:lang w:eastAsia="en-GB"/>
        </w:rPr>
        <w:t>Chair of the Public Hearing</w:t>
      </w:r>
      <w:r>
        <w:rPr>
          <w:rFonts w:eastAsia="Times New Roman" w:cs="Arial"/>
          <w:b/>
          <w:bCs/>
          <w:sz w:val="28"/>
          <w:szCs w:val="28"/>
          <w:lang w:eastAsia="en-GB"/>
        </w:rPr>
        <w:t>)</w:t>
      </w:r>
      <w:r w:rsidRPr="009D6241">
        <w:rPr>
          <w:rFonts w:eastAsia="Times New Roman" w:cs="Arial"/>
          <w:b/>
          <w:bCs/>
          <w:sz w:val="28"/>
          <w:szCs w:val="28"/>
          <w:lang w:eastAsia="en-GB"/>
        </w:rPr>
        <w:t>:</w:t>
      </w:r>
    </w:p>
    <w:p w14:paraId="36E8F227" w14:textId="51D8BB79" w:rsidR="00B05BEF" w:rsidRDefault="00B05BEF" w:rsidP="00B550F5">
      <w:pPr>
        <w:spacing w:after="0" w:line="360" w:lineRule="auto"/>
        <w:rPr>
          <w:rFonts w:eastAsia="Times New Roman" w:cs="Arial"/>
          <w:sz w:val="28"/>
          <w:szCs w:val="28"/>
          <w:lang w:eastAsia="en-GB"/>
        </w:rPr>
      </w:pPr>
      <w:r>
        <w:rPr>
          <w:rFonts w:eastAsia="Times New Roman" w:cs="Arial"/>
          <w:sz w:val="28"/>
          <w:szCs w:val="28"/>
          <w:lang w:eastAsia="en-GB"/>
        </w:rPr>
        <w:t>It’s now 5pm and I’d like to formally open the third and final session of today’s hearing. Can I just confirm</w:t>
      </w:r>
      <w:r w:rsidR="00656BCD">
        <w:rPr>
          <w:rFonts w:eastAsia="Times New Roman" w:cs="Arial"/>
          <w:sz w:val="28"/>
          <w:szCs w:val="28"/>
          <w:lang w:eastAsia="en-GB"/>
        </w:rPr>
        <w:t>,</w:t>
      </w:r>
      <w:r>
        <w:rPr>
          <w:rFonts w:eastAsia="Times New Roman" w:cs="Arial"/>
          <w:sz w:val="28"/>
          <w:szCs w:val="28"/>
          <w:lang w:eastAsia="en-GB"/>
        </w:rPr>
        <w:t xml:space="preserve"> do we have anybody joining us remotely? No. And there’s nobody in the room</w:t>
      </w:r>
      <w:r w:rsidR="009D6241">
        <w:rPr>
          <w:rFonts w:eastAsia="Times New Roman" w:cs="Arial"/>
          <w:sz w:val="28"/>
          <w:szCs w:val="28"/>
          <w:lang w:eastAsia="en-GB"/>
        </w:rPr>
        <w:t xml:space="preserve"> who wants to present in person?</w:t>
      </w:r>
      <w:r>
        <w:rPr>
          <w:rFonts w:eastAsia="Times New Roman" w:cs="Arial"/>
          <w:sz w:val="28"/>
          <w:szCs w:val="28"/>
          <w:lang w:eastAsia="en-GB"/>
        </w:rPr>
        <w:t xml:space="preserve"> No. What I propose to do then</w:t>
      </w:r>
      <w:r w:rsidR="00656BCD">
        <w:rPr>
          <w:rFonts w:eastAsia="Times New Roman" w:cs="Arial"/>
          <w:sz w:val="28"/>
          <w:szCs w:val="28"/>
          <w:lang w:eastAsia="en-GB"/>
        </w:rPr>
        <w:t>,</w:t>
      </w:r>
      <w:r>
        <w:rPr>
          <w:rFonts w:eastAsia="Times New Roman" w:cs="Arial"/>
          <w:sz w:val="28"/>
          <w:szCs w:val="28"/>
          <w:lang w:eastAsia="en-GB"/>
        </w:rPr>
        <w:t xml:space="preserve"> as at 11 o’clock and 2pm, I’ll formally adjourn this session until anybody who wishes to present between now and 7 o’clock attends. If nobody attends I’ll come back at 7pm and formally close the session. Thank you very much. </w:t>
      </w:r>
    </w:p>
    <w:p w14:paraId="5A5E46B8" w14:textId="77777777" w:rsidR="00B05BEF" w:rsidRDefault="00B05BEF" w:rsidP="00B550F5">
      <w:pPr>
        <w:spacing w:after="0" w:line="360" w:lineRule="auto"/>
        <w:rPr>
          <w:rFonts w:eastAsia="Times New Roman" w:cs="Arial"/>
          <w:sz w:val="28"/>
          <w:szCs w:val="28"/>
          <w:lang w:eastAsia="en-GB"/>
        </w:rPr>
      </w:pPr>
    </w:p>
    <w:p w14:paraId="703F6BDD" w14:textId="4903C7C3" w:rsidR="001E42C5" w:rsidRDefault="009D6241" w:rsidP="00B550F5">
      <w:pPr>
        <w:spacing w:after="0" w:line="360" w:lineRule="auto"/>
        <w:rPr>
          <w:rFonts w:eastAsia="Times New Roman" w:cs="Arial"/>
          <w:b/>
          <w:bCs/>
          <w:sz w:val="28"/>
          <w:szCs w:val="28"/>
          <w:lang w:eastAsia="en-GB"/>
        </w:rPr>
      </w:pPr>
      <w:r>
        <w:rPr>
          <w:rFonts w:eastAsia="Times New Roman" w:cs="Arial"/>
          <w:b/>
          <w:bCs/>
          <w:sz w:val="28"/>
          <w:szCs w:val="28"/>
          <w:lang w:eastAsia="en-GB"/>
        </w:rPr>
        <w:t>[</w:t>
      </w:r>
      <w:r w:rsidR="00D250BC" w:rsidRPr="00D250BC">
        <w:rPr>
          <w:rFonts w:eastAsia="Times New Roman" w:cs="Arial"/>
          <w:b/>
          <w:bCs/>
          <w:sz w:val="28"/>
          <w:szCs w:val="28"/>
          <w:lang w:eastAsia="en-GB"/>
        </w:rPr>
        <w:t>Hearing Adjourned</w:t>
      </w:r>
      <w:r>
        <w:rPr>
          <w:rFonts w:eastAsia="Times New Roman" w:cs="Arial"/>
          <w:b/>
          <w:bCs/>
          <w:sz w:val="28"/>
          <w:szCs w:val="28"/>
          <w:lang w:eastAsia="en-GB"/>
        </w:rPr>
        <w:t>]</w:t>
      </w:r>
    </w:p>
    <w:p w14:paraId="039E5EBA" w14:textId="184E58FD" w:rsidR="009D6241" w:rsidRPr="00D250BC" w:rsidRDefault="009D6241" w:rsidP="00B550F5">
      <w:pPr>
        <w:spacing w:after="0" w:line="360" w:lineRule="auto"/>
        <w:rPr>
          <w:rFonts w:eastAsia="Times New Roman" w:cs="Arial"/>
          <w:b/>
          <w:bCs/>
          <w:sz w:val="28"/>
          <w:szCs w:val="28"/>
          <w:lang w:eastAsia="en-GB"/>
        </w:rPr>
      </w:pPr>
    </w:p>
    <w:p w14:paraId="17DD0719" w14:textId="3A906750" w:rsidR="001E42C5" w:rsidRPr="009D6241" w:rsidRDefault="009D6241" w:rsidP="00B550F5">
      <w:pPr>
        <w:spacing w:after="0" w:line="360" w:lineRule="auto"/>
        <w:rPr>
          <w:rFonts w:eastAsia="Times New Roman" w:cs="Arial"/>
          <w:b/>
          <w:bCs/>
          <w:sz w:val="28"/>
          <w:szCs w:val="28"/>
          <w:lang w:eastAsia="en-GB"/>
        </w:rPr>
      </w:pPr>
      <w:r w:rsidRPr="009D6241">
        <w:rPr>
          <w:rFonts w:eastAsia="Times New Roman" w:cs="Arial"/>
          <w:b/>
          <w:bCs/>
          <w:sz w:val="28"/>
          <w:szCs w:val="28"/>
          <w:lang w:eastAsia="en-GB"/>
        </w:rPr>
        <w:t>District Judge Peter K</w:t>
      </w:r>
      <w:r>
        <w:rPr>
          <w:rFonts w:eastAsia="Times New Roman" w:cs="Arial"/>
          <w:b/>
          <w:bCs/>
          <w:sz w:val="28"/>
          <w:szCs w:val="28"/>
          <w:lang w:eastAsia="en-GB"/>
        </w:rPr>
        <w:t>ing (</w:t>
      </w:r>
      <w:r w:rsidRPr="009D6241">
        <w:rPr>
          <w:rFonts w:eastAsia="Times New Roman" w:cs="Arial"/>
          <w:b/>
          <w:bCs/>
          <w:sz w:val="28"/>
          <w:szCs w:val="28"/>
          <w:lang w:eastAsia="en-GB"/>
        </w:rPr>
        <w:t>Chair of the Public Hearing</w:t>
      </w:r>
      <w:r>
        <w:rPr>
          <w:rFonts w:eastAsia="Times New Roman" w:cs="Arial"/>
          <w:b/>
          <w:bCs/>
          <w:sz w:val="28"/>
          <w:szCs w:val="28"/>
          <w:lang w:eastAsia="en-GB"/>
        </w:rPr>
        <w:t>)</w:t>
      </w:r>
      <w:r w:rsidRPr="009D6241">
        <w:rPr>
          <w:rFonts w:eastAsia="Times New Roman" w:cs="Arial"/>
          <w:b/>
          <w:bCs/>
          <w:sz w:val="28"/>
          <w:szCs w:val="28"/>
          <w:lang w:eastAsia="en-GB"/>
        </w:rPr>
        <w:t>:</w:t>
      </w:r>
    </w:p>
    <w:p w14:paraId="78F4A6E8" w14:textId="0B5AA918" w:rsidR="003E02E0" w:rsidRDefault="001E42C5" w:rsidP="00B550F5">
      <w:pPr>
        <w:spacing w:after="0" w:line="360" w:lineRule="auto"/>
        <w:rPr>
          <w:rFonts w:eastAsia="Times New Roman" w:cs="Arial"/>
          <w:sz w:val="28"/>
          <w:szCs w:val="28"/>
          <w:lang w:eastAsia="en-GB"/>
        </w:rPr>
      </w:pPr>
      <w:r>
        <w:rPr>
          <w:rFonts w:eastAsia="Times New Roman" w:cs="Arial"/>
          <w:sz w:val="28"/>
          <w:szCs w:val="28"/>
          <w:lang w:eastAsia="en-GB"/>
        </w:rPr>
        <w:t>It’s now 7pm and I want to bring today’s proceedings to a close. Before I do so</w:t>
      </w:r>
      <w:r w:rsidR="00656BCD">
        <w:rPr>
          <w:rFonts w:eastAsia="Times New Roman" w:cs="Arial"/>
          <w:sz w:val="28"/>
          <w:szCs w:val="28"/>
          <w:lang w:eastAsia="en-GB"/>
        </w:rPr>
        <w:t>,</w:t>
      </w:r>
      <w:r>
        <w:rPr>
          <w:rFonts w:eastAsia="Times New Roman" w:cs="Arial"/>
          <w:sz w:val="28"/>
          <w:szCs w:val="28"/>
          <w:lang w:eastAsia="en-GB"/>
        </w:rPr>
        <w:t xml:space="preserve"> can I just </w:t>
      </w:r>
      <w:r w:rsidR="003E02E0">
        <w:rPr>
          <w:rFonts w:eastAsia="Times New Roman" w:cs="Arial"/>
          <w:sz w:val="28"/>
          <w:szCs w:val="28"/>
          <w:lang w:eastAsia="en-GB"/>
        </w:rPr>
        <w:t>confirm there is nobody online who wishes to contribute? And again, I can confirm that nobody has presented themselves in person.</w:t>
      </w:r>
    </w:p>
    <w:p w14:paraId="012DA848" w14:textId="77777777" w:rsidR="003E02E0" w:rsidRDefault="003E02E0" w:rsidP="00B550F5">
      <w:pPr>
        <w:spacing w:after="0" w:line="360" w:lineRule="auto"/>
        <w:rPr>
          <w:rFonts w:eastAsia="Times New Roman" w:cs="Arial"/>
          <w:sz w:val="28"/>
          <w:szCs w:val="28"/>
          <w:lang w:eastAsia="en-GB"/>
        </w:rPr>
      </w:pPr>
    </w:p>
    <w:p w14:paraId="4FB40F17" w14:textId="5CAA46A8" w:rsidR="0001737E" w:rsidRDefault="003E02E0" w:rsidP="00B550F5">
      <w:pPr>
        <w:spacing w:after="0" w:line="360" w:lineRule="auto"/>
        <w:rPr>
          <w:rFonts w:eastAsia="Times New Roman" w:cs="Arial"/>
          <w:sz w:val="28"/>
          <w:szCs w:val="28"/>
          <w:lang w:eastAsia="en-GB"/>
        </w:rPr>
      </w:pPr>
      <w:r>
        <w:rPr>
          <w:rFonts w:eastAsia="Times New Roman" w:cs="Arial"/>
          <w:sz w:val="28"/>
          <w:szCs w:val="28"/>
          <w:lang w:eastAsia="en-GB"/>
        </w:rPr>
        <w:lastRenderedPageBreak/>
        <w:t>Before I close</w:t>
      </w:r>
      <w:r w:rsidR="00656BCD">
        <w:rPr>
          <w:rFonts w:eastAsia="Times New Roman" w:cs="Arial"/>
          <w:sz w:val="28"/>
          <w:szCs w:val="28"/>
          <w:lang w:eastAsia="en-GB"/>
        </w:rPr>
        <w:t>,</w:t>
      </w:r>
      <w:r>
        <w:rPr>
          <w:rFonts w:eastAsia="Times New Roman" w:cs="Arial"/>
          <w:sz w:val="28"/>
          <w:szCs w:val="28"/>
          <w:lang w:eastAsia="en-GB"/>
        </w:rPr>
        <w:t xml:space="preserve"> I just want to make a few remarks</w:t>
      </w:r>
      <w:r w:rsidR="007A5320">
        <w:rPr>
          <w:rFonts w:eastAsia="Times New Roman" w:cs="Arial"/>
          <w:sz w:val="28"/>
          <w:szCs w:val="28"/>
          <w:lang w:eastAsia="en-GB"/>
        </w:rPr>
        <w:t>. First of all, h</w:t>
      </w:r>
      <w:r>
        <w:rPr>
          <w:rFonts w:eastAsia="Times New Roman" w:cs="Arial"/>
          <w:sz w:val="28"/>
          <w:szCs w:val="28"/>
          <w:lang w:eastAsia="en-GB"/>
        </w:rPr>
        <w:t>ad there been anybody here today</w:t>
      </w:r>
      <w:r w:rsidR="00656BCD">
        <w:rPr>
          <w:rFonts w:eastAsia="Times New Roman" w:cs="Arial"/>
          <w:sz w:val="28"/>
          <w:szCs w:val="28"/>
          <w:lang w:eastAsia="en-GB"/>
        </w:rPr>
        <w:t>,</w:t>
      </w:r>
      <w:r>
        <w:rPr>
          <w:rFonts w:eastAsia="Times New Roman" w:cs="Arial"/>
          <w:sz w:val="28"/>
          <w:szCs w:val="28"/>
          <w:lang w:eastAsia="en-GB"/>
        </w:rPr>
        <w:t xml:space="preserve"> either in person or remotely</w:t>
      </w:r>
      <w:r w:rsidR="00656BCD">
        <w:rPr>
          <w:rFonts w:eastAsia="Times New Roman" w:cs="Arial"/>
          <w:sz w:val="28"/>
          <w:szCs w:val="28"/>
          <w:lang w:eastAsia="en-GB"/>
        </w:rPr>
        <w:t>,</w:t>
      </w:r>
      <w:r>
        <w:rPr>
          <w:rFonts w:eastAsia="Times New Roman" w:cs="Arial"/>
          <w:sz w:val="28"/>
          <w:szCs w:val="28"/>
          <w:lang w:eastAsia="en-GB"/>
        </w:rPr>
        <w:t xml:space="preserve"> I would have </w:t>
      </w:r>
      <w:r w:rsidR="00B10ABA">
        <w:rPr>
          <w:rFonts w:eastAsia="Times New Roman" w:cs="Arial"/>
          <w:sz w:val="28"/>
          <w:szCs w:val="28"/>
          <w:lang w:eastAsia="en-GB"/>
        </w:rPr>
        <w:t>been satisfied that the requirements under the Parliamentary Constituencies Act 1986</w:t>
      </w:r>
      <w:r w:rsidR="00656BCD">
        <w:rPr>
          <w:rFonts w:eastAsia="Times New Roman" w:cs="Arial"/>
          <w:sz w:val="28"/>
          <w:szCs w:val="28"/>
          <w:lang w:eastAsia="en-GB"/>
        </w:rPr>
        <w:t>,</w:t>
      </w:r>
      <w:r w:rsidR="00B10ABA">
        <w:rPr>
          <w:rFonts w:eastAsia="Times New Roman" w:cs="Arial"/>
          <w:sz w:val="28"/>
          <w:szCs w:val="28"/>
          <w:lang w:eastAsia="en-GB"/>
        </w:rPr>
        <w:t xml:space="preserve"> as amended by the 2011 </w:t>
      </w:r>
      <w:r w:rsidR="00656BCD">
        <w:rPr>
          <w:rFonts w:eastAsia="Times New Roman" w:cs="Arial"/>
          <w:sz w:val="28"/>
          <w:szCs w:val="28"/>
          <w:lang w:eastAsia="en-GB"/>
        </w:rPr>
        <w:t>Act, Schedule 2A, Paragraph 5 - a</w:t>
      </w:r>
      <w:r w:rsidR="00B10ABA">
        <w:rPr>
          <w:rFonts w:eastAsia="Times New Roman" w:cs="Arial"/>
          <w:sz w:val="28"/>
          <w:szCs w:val="28"/>
          <w:lang w:eastAsia="en-GB"/>
        </w:rPr>
        <w:t xml:space="preserve">rrangements were in place. I had an opportunity to </w:t>
      </w:r>
      <w:r w:rsidR="0001737E">
        <w:rPr>
          <w:rFonts w:eastAsia="Times New Roman" w:cs="Arial"/>
          <w:sz w:val="28"/>
          <w:szCs w:val="28"/>
          <w:lang w:eastAsia="en-GB"/>
        </w:rPr>
        <w:t xml:space="preserve">review the pack that I was provided </w:t>
      </w:r>
      <w:r w:rsidR="000463F2">
        <w:rPr>
          <w:rFonts w:eastAsia="Times New Roman" w:cs="Arial"/>
          <w:sz w:val="28"/>
          <w:szCs w:val="28"/>
          <w:lang w:eastAsia="en-GB"/>
        </w:rPr>
        <w:t xml:space="preserve">with </w:t>
      </w:r>
      <w:r w:rsidR="0001737E">
        <w:rPr>
          <w:rFonts w:eastAsia="Times New Roman" w:cs="Arial"/>
          <w:sz w:val="28"/>
          <w:szCs w:val="28"/>
          <w:lang w:eastAsia="en-GB"/>
        </w:rPr>
        <w:t>as Chairman before we started, and I’m absolutely satisfied that arrangements were in place for an explanation of the proposals and equally, arrangements were in place about how written representations about the p</w:t>
      </w:r>
      <w:r w:rsidR="00656BCD">
        <w:rPr>
          <w:rFonts w:eastAsia="Times New Roman" w:cs="Arial"/>
          <w:sz w:val="28"/>
          <w:szCs w:val="28"/>
          <w:lang w:eastAsia="en-GB"/>
        </w:rPr>
        <w:t>roposals could have been made. A</w:t>
      </w:r>
      <w:r w:rsidR="0001737E">
        <w:rPr>
          <w:rFonts w:eastAsia="Times New Roman" w:cs="Arial"/>
          <w:sz w:val="28"/>
          <w:szCs w:val="28"/>
          <w:lang w:eastAsia="en-GB"/>
        </w:rPr>
        <w:t>s I say, had there been any participants today</w:t>
      </w:r>
      <w:r w:rsidR="00656BCD">
        <w:rPr>
          <w:rFonts w:eastAsia="Times New Roman" w:cs="Arial"/>
          <w:sz w:val="28"/>
          <w:szCs w:val="28"/>
          <w:lang w:eastAsia="en-GB"/>
        </w:rPr>
        <w:t>,</w:t>
      </w:r>
      <w:r w:rsidR="0001737E">
        <w:rPr>
          <w:rFonts w:eastAsia="Times New Roman" w:cs="Arial"/>
          <w:sz w:val="28"/>
          <w:szCs w:val="28"/>
          <w:lang w:eastAsia="en-GB"/>
        </w:rPr>
        <w:t xml:space="preserve"> that would have been made explicit. </w:t>
      </w:r>
    </w:p>
    <w:p w14:paraId="6C6581ED" w14:textId="0D365FBB" w:rsidR="0001737E" w:rsidRDefault="0001737E" w:rsidP="00B550F5">
      <w:pPr>
        <w:spacing w:after="0" w:line="360" w:lineRule="auto"/>
        <w:rPr>
          <w:rFonts w:eastAsia="Times New Roman" w:cs="Arial"/>
          <w:sz w:val="28"/>
          <w:szCs w:val="28"/>
          <w:lang w:eastAsia="en-GB"/>
        </w:rPr>
      </w:pPr>
    </w:p>
    <w:p w14:paraId="7A033B82" w14:textId="6ABBB044" w:rsidR="0001737E" w:rsidRDefault="0001737E"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Secondly, I’d like to thank the hotel staff who looked after us today. And finally, I’d just like to thank the </w:t>
      </w:r>
      <w:r w:rsidR="009D6241">
        <w:rPr>
          <w:rFonts w:eastAsia="Times New Roman" w:cs="Arial"/>
          <w:sz w:val="28"/>
          <w:szCs w:val="28"/>
          <w:lang w:eastAsia="en-GB"/>
        </w:rPr>
        <w:t>Boundary Commission Secretariat</w:t>
      </w:r>
      <w:r>
        <w:rPr>
          <w:rFonts w:eastAsia="Times New Roman" w:cs="Arial"/>
          <w:sz w:val="28"/>
          <w:szCs w:val="28"/>
          <w:lang w:eastAsia="en-GB"/>
        </w:rPr>
        <w:t xml:space="preserve"> and the </w:t>
      </w:r>
      <w:r w:rsidR="00D250BC">
        <w:rPr>
          <w:rFonts w:eastAsia="Times New Roman" w:cs="Arial"/>
          <w:sz w:val="28"/>
          <w:szCs w:val="28"/>
          <w:lang w:eastAsia="en-GB"/>
        </w:rPr>
        <w:t>AV staff who have made today possible. Thank you very much everybody. And I think with that said, we can bring today’s proceedings to a close. Thank you very much everybody.</w:t>
      </w:r>
    </w:p>
    <w:p w14:paraId="61039C93" w14:textId="77777777" w:rsidR="00D250BC" w:rsidRDefault="00D250BC" w:rsidP="00B550F5">
      <w:pPr>
        <w:spacing w:after="0" w:line="360" w:lineRule="auto"/>
        <w:rPr>
          <w:rFonts w:eastAsia="Times New Roman" w:cs="Arial"/>
          <w:sz w:val="28"/>
          <w:szCs w:val="28"/>
          <w:lang w:eastAsia="en-GB"/>
        </w:rPr>
      </w:pPr>
    </w:p>
    <w:p w14:paraId="353C3962" w14:textId="2F445961" w:rsidR="00B550F5" w:rsidRPr="00C67D01" w:rsidRDefault="00D250BC">
      <w:pPr>
        <w:rPr>
          <w:b/>
          <w:bCs/>
          <w:sz w:val="28"/>
          <w:szCs w:val="28"/>
        </w:rPr>
      </w:pPr>
      <w:r w:rsidRPr="00C67D01">
        <w:rPr>
          <w:rFonts w:eastAsia="Times New Roman" w:cs="Arial"/>
          <w:b/>
          <w:bCs/>
          <w:sz w:val="28"/>
          <w:szCs w:val="28"/>
          <w:lang w:eastAsia="en-GB"/>
        </w:rPr>
        <w:t>HEARING CLOSED</w:t>
      </w:r>
    </w:p>
    <w:sectPr w:rsidR="00B550F5" w:rsidRPr="00C67D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749F" w14:textId="77777777" w:rsidR="003A67D0" w:rsidRDefault="003A67D0" w:rsidP="008D4D67">
      <w:pPr>
        <w:spacing w:after="0" w:line="240" w:lineRule="auto"/>
      </w:pPr>
      <w:r>
        <w:separator/>
      </w:r>
    </w:p>
  </w:endnote>
  <w:endnote w:type="continuationSeparator" w:id="0">
    <w:p w14:paraId="03076191" w14:textId="77777777" w:rsidR="003A67D0" w:rsidRDefault="003A67D0" w:rsidP="008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73679"/>
      <w:docPartObj>
        <w:docPartGallery w:val="Page Numbers (Bottom of Page)"/>
        <w:docPartUnique/>
      </w:docPartObj>
    </w:sdtPr>
    <w:sdtEndPr>
      <w:rPr>
        <w:noProof/>
      </w:rPr>
    </w:sdtEndPr>
    <w:sdtContent>
      <w:p w14:paraId="4B52C95C" w14:textId="38BA4EC0" w:rsidR="008D4D67" w:rsidRDefault="008D4D67">
        <w:pPr>
          <w:pStyle w:val="Footer"/>
          <w:jc w:val="center"/>
        </w:pPr>
        <w:r>
          <w:fldChar w:fldCharType="begin"/>
        </w:r>
        <w:r>
          <w:instrText xml:space="preserve"> PAGE   \* MERGEFORMAT </w:instrText>
        </w:r>
        <w:r>
          <w:fldChar w:fldCharType="separate"/>
        </w:r>
        <w:r w:rsidR="00072EDF">
          <w:rPr>
            <w:noProof/>
          </w:rPr>
          <w:t>1</w:t>
        </w:r>
        <w:r>
          <w:rPr>
            <w:noProof/>
          </w:rPr>
          <w:fldChar w:fldCharType="end"/>
        </w:r>
      </w:p>
    </w:sdtContent>
  </w:sdt>
  <w:p w14:paraId="097F8498" w14:textId="77777777" w:rsidR="008D4D67" w:rsidRDefault="008D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BC6F1" w14:textId="77777777" w:rsidR="003A67D0" w:rsidRDefault="003A67D0" w:rsidP="008D4D67">
      <w:pPr>
        <w:spacing w:after="0" w:line="240" w:lineRule="auto"/>
      </w:pPr>
      <w:r>
        <w:separator/>
      </w:r>
    </w:p>
  </w:footnote>
  <w:footnote w:type="continuationSeparator" w:id="0">
    <w:p w14:paraId="3B2EAD36" w14:textId="77777777" w:rsidR="003A67D0" w:rsidRDefault="003A67D0" w:rsidP="008D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41F"/>
    <w:multiLevelType w:val="hybridMultilevel"/>
    <w:tmpl w:val="9A065302"/>
    <w:lvl w:ilvl="0" w:tplc="E6EEEDB6">
      <w:start w:val="1"/>
      <w:numFmt w:val="bullet"/>
      <w:lvlText w:val="•"/>
      <w:lvlJc w:val="left"/>
      <w:pPr>
        <w:tabs>
          <w:tab w:val="num" w:pos="720"/>
        </w:tabs>
        <w:ind w:left="720" w:hanging="360"/>
      </w:pPr>
      <w:rPr>
        <w:rFonts w:ascii="Arial" w:hAnsi="Arial" w:hint="default"/>
      </w:rPr>
    </w:lvl>
    <w:lvl w:ilvl="1" w:tplc="FE2C81A8" w:tentative="1">
      <w:start w:val="1"/>
      <w:numFmt w:val="bullet"/>
      <w:lvlText w:val="•"/>
      <w:lvlJc w:val="left"/>
      <w:pPr>
        <w:tabs>
          <w:tab w:val="num" w:pos="1440"/>
        </w:tabs>
        <w:ind w:left="1440" w:hanging="360"/>
      </w:pPr>
      <w:rPr>
        <w:rFonts w:ascii="Arial" w:hAnsi="Arial" w:hint="default"/>
      </w:rPr>
    </w:lvl>
    <w:lvl w:ilvl="2" w:tplc="A9C8D8F6" w:tentative="1">
      <w:start w:val="1"/>
      <w:numFmt w:val="bullet"/>
      <w:lvlText w:val="•"/>
      <w:lvlJc w:val="left"/>
      <w:pPr>
        <w:tabs>
          <w:tab w:val="num" w:pos="2160"/>
        </w:tabs>
        <w:ind w:left="2160" w:hanging="360"/>
      </w:pPr>
      <w:rPr>
        <w:rFonts w:ascii="Arial" w:hAnsi="Arial" w:hint="default"/>
      </w:rPr>
    </w:lvl>
    <w:lvl w:ilvl="3" w:tplc="0BB0CD92" w:tentative="1">
      <w:start w:val="1"/>
      <w:numFmt w:val="bullet"/>
      <w:lvlText w:val="•"/>
      <w:lvlJc w:val="left"/>
      <w:pPr>
        <w:tabs>
          <w:tab w:val="num" w:pos="2880"/>
        </w:tabs>
        <w:ind w:left="2880" w:hanging="360"/>
      </w:pPr>
      <w:rPr>
        <w:rFonts w:ascii="Arial" w:hAnsi="Arial" w:hint="default"/>
      </w:rPr>
    </w:lvl>
    <w:lvl w:ilvl="4" w:tplc="F458817A" w:tentative="1">
      <w:start w:val="1"/>
      <w:numFmt w:val="bullet"/>
      <w:lvlText w:val="•"/>
      <w:lvlJc w:val="left"/>
      <w:pPr>
        <w:tabs>
          <w:tab w:val="num" w:pos="3600"/>
        </w:tabs>
        <w:ind w:left="3600" w:hanging="360"/>
      </w:pPr>
      <w:rPr>
        <w:rFonts w:ascii="Arial" w:hAnsi="Arial" w:hint="default"/>
      </w:rPr>
    </w:lvl>
    <w:lvl w:ilvl="5" w:tplc="C9903112" w:tentative="1">
      <w:start w:val="1"/>
      <w:numFmt w:val="bullet"/>
      <w:lvlText w:val="•"/>
      <w:lvlJc w:val="left"/>
      <w:pPr>
        <w:tabs>
          <w:tab w:val="num" w:pos="4320"/>
        </w:tabs>
        <w:ind w:left="4320" w:hanging="360"/>
      </w:pPr>
      <w:rPr>
        <w:rFonts w:ascii="Arial" w:hAnsi="Arial" w:hint="default"/>
      </w:rPr>
    </w:lvl>
    <w:lvl w:ilvl="6" w:tplc="08CE0A68" w:tentative="1">
      <w:start w:val="1"/>
      <w:numFmt w:val="bullet"/>
      <w:lvlText w:val="•"/>
      <w:lvlJc w:val="left"/>
      <w:pPr>
        <w:tabs>
          <w:tab w:val="num" w:pos="5040"/>
        </w:tabs>
        <w:ind w:left="5040" w:hanging="360"/>
      </w:pPr>
      <w:rPr>
        <w:rFonts w:ascii="Arial" w:hAnsi="Arial" w:hint="default"/>
      </w:rPr>
    </w:lvl>
    <w:lvl w:ilvl="7" w:tplc="9B1E58B8" w:tentative="1">
      <w:start w:val="1"/>
      <w:numFmt w:val="bullet"/>
      <w:lvlText w:val="•"/>
      <w:lvlJc w:val="left"/>
      <w:pPr>
        <w:tabs>
          <w:tab w:val="num" w:pos="5760"/>
        </w:tabs>
        <w:ind w:left="5760" w:hanging="360"/>
      </w:pPr>
      <w:rPr>
        <w:rFonts w:ascii="Arial" w:hAnsi="Arial" w:hint="default"/>
      </w:rPr>
    </w:lvl>
    <w:lvl w:ilvl="8" w:tplc="E30495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C62C9"/>
    <w:multiLevelType w:val="hybridMultilevel"/>
    <w:tmpl w:val="1E9E1432"/>
    <w:lvl w:ilvl="0" w:tplc="2F02AA2A">
      <w:start w:val="1"/>
      <w:numFmt w:val="bullet"/>
      <w:lvlText w:val="•"/>
      <w:lvlJc w:val="left"/>
      <w:pPr>
        <w:tabs>
          <w:tab w:val="num" w:pos="720"/>
        </w:tabs>
        <w:ind w:left="720" w:hanging="360"/>
      </w:pPr>
      <w:rPr>
        <w:rFonts w:ascii="Arial" w:hAnsi="Arial" w:hint="default"/>
      </w:rPr>
    </w:lvl>
    <w:lvl w:ilvl="1" w:tplc="AB64BB6E" w:tentative="1">
      <w:start w:val="1"/>
      <w:numFmt w:val="bullet"/>
      <w:lvlText w:val="•"/>
      <w:lvlJc w:val="left"/>
      <w:pPr>
        <w:tabs>
          <w:tab w:val="num" w:pos="1440"/>
        </w:tabs>
        <w:ind w:left="1440" w:hanging="360"/>
      </w:pPr>
      <w:rPr>
        <w:rFonts w:ascii="Arial" w:hAnsi="Arial" w:hint="default"/>
      </w:rPr>
    </w:lvl>
    <w:lvl w:ilvl="2" w:tplc="E42875E0" w:tentative="1">
      <w:start w:val="1"/>
      <w:numFmt w:val="bullet"/>
      <w:lvlText w:val="•"/>
      <w:lvlJc w:val="left"/>
      <w:pPr>
        <w:tabs>
          <w:tab w:val="num" w:pos="2160"/>
        </w:tabs>
        <w:ind w:left="2160" w:hanging="360"/>
      </w:pPr>
      <w:rPr>
        <w:rFonts w:ascii="Arial" w:hAnsi="Arial" w:hint="default"/>
      </w:rPr>
    </w:lvl>
    <w:lvl w:ilvl="3" w:tplc="999A5784" w:tentative="1">
      <w:start w:val="1"/>
      <w:numFmt w:val="bullet"/>
      <w:lvlText w:val="•"/>
      <w:lvlJc w:val="left"/>
      <w:pPr>
        <w:tabs>
          <w:tab w:val="num" w:pos="2880"/>
        </w:tabs>
        <w:ind w:left="2880" w:hanging="360"/>
      </w:pPr>
      <w:rPr>
        <w:rFonts w:ascii="Arial" w:hAnsi="Arial" w:hint="default"/>
      </w:rPr>
    </w:lvl>
    <w:lvl w:ilvl="4" w:tplc="CC406EB4" w:tentative="1">
      <w:start w:val="1"/>
      <w:numFmt w:val="bullet"/>
      <w:lvlText w:val="•"/>
      <w:lvlJc w:val="left"/>
      <w:pPr>
        <w:tabs>
          <w:tab w:val="num" w:pos="3600"/>
        </w:tabs>
        <w:ind w:left="3600" w:hanging="360"/>
      </w:pPr>
      <w:rPr>
        <w:rFonts w:ascii="Arial" w:hAnsi="Arial" w:hint="default"/>
      </w:rPr>
    </w:lvl>
    <w:lvl w:ilvl="5" w:tplc="921827E4" w:tentative="1">
      <w:start w:val="1"/>
      <w:numFmt w:val="bullet"/>
      <w:lvlText w:val="•"/>
      <w:lvlJc w:val="left"/>
      <w:pPr>
        <w:tabs>
          <w:tab w:val="num" w:pos="4320"/>
        </w:tabs>
        <w:ind w:left="4320" w:hanging="360"/>
      </w:pPr>
      <w:rPr>
        <w:rFonts w:ascii="Arial" w:hAnsi="Arial" w:hint="default"/>
      </w:rPr>
    </w:lvl>
    <w:lvl w:ilvl="6" w:tplc="C73E2064" w:tentative="1">
      <w:start w:val="1"/>
      <w:numFmt w:val="bullet"/>
      <w:lvlText w:val="•"/>
      <w:lvlJc w:val="left"/>
      <w:pPr>
        <w:tabs>
          <w:tab w:val="num" w:pos="5040"/>
        </w:tabs>
        <w:ind w:left="5040" w:hanging="360"/>
      </w:pPr>
      <w:rPr>
        <w:rFonts w:ascii="Arial" w:hAnsi="Arial" w:hint="default"/>
      </w:rPr>
    </w:lvl>
    <w:lvl w:ilvl="7" w:tplc="0818EEEE" w:tentative="1">
      <w:start w:val="1"/>
      <w:numFmt w:val="bullet"/>
      <w:lvlText w:val="•"/>
      <w:lvlJc w:val="left"/>
      <w:pPr>
        <w:tabs>
          <w:tab w:val="num" w:pos="5760"/>
        </w:tabs>
        <w:ind w:left="5760" w:hanging="360"/>
      </w:pPr>
      <w:rPr>
        <w:rFonts w:ascii="Arial" w:hAnsi="Arial" w:hint="default"/>
      </w:rPr>
    </w:lvl>
    <w:lvl w:ilvl="8" w:tplc="A26A3A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165CB"/>
    <w:multiLevelType w:val="hybridMultilevel"/>
    <w:tmpl w:val="BCDA963A"/>
    <w:lvl w:ilvl="0" w:tplc="B2A03C38">
      <w:start w:val="1"/>
      <w:numFmt w:val="bullet"/>
      <w:lvlText w:val="•"/>
      <w:lvlJc w:val="left"/>
      <w:pPr>
        <w:tabs>
          <w:tab w:val="num" w:pos="720"/>
        </w:tabs>
        <w:ind w:left="720" w:hanging="360"/>
      </w:pPr>
      <w:rPr>
        <w:rFonts w:ascii="Arial" w:hAnsi="Arial" w:hint="default"/>
      </w:rPr>
    </w:lvl>
    <w:lvl w:ilvl="1" w:tplc="A132881A" w:tentative="1">
      <w:start w:val="1"/>
      <w:numFmt w:val="bullet"/>
      <w:lvlText w:val="•"/>
      <w:lvlJc w:val="left"/>
      <w:pPr>
        <w:tabs>
          <w:tab w:val="num" w:pos="1440"/>
        </w:tabs>
        <w:ind w:left="1440" w:hanging="360"/>
      </w:pPr>
      <w:rPr>
        <w:rFonts w:ascii="Arial" w:hAnsi="Arial" w:hint="default"/>
      </w:rPr>
    </w:lvl>
    <w:lvl w:ilvl="2" w:tplc="C0E24ABC" w:tentative="1">
      <w:start w:val="1"/>
      <w:numFmt w:val="bullet"/>
      <w:lvlText w:val="•"/>
      <w:lvlJc w:val="left"/>
      <w:pPr>
        <w:tabs>
          <w:tab w:val="num" w:pos="2160"/>
        </w:tabs>
        <w:ind w:left="2160" w:hanging="360"/>
      </w:pPr>
      <w:rPr>
        <w:rFonts w:ascii="Arial" w:hAnsi="Arial" w:hint="default"/>
      </w:rPr>
    </w:lvl>
    <w:lvl w:ilvl="3" w:tplc="6D389E5A" w:tentative="1">
      <w:start w:val="1"/>
      <w:numFmt w:val="bullet"/>
      <w:lvlText w:val="•"/>
      <w:lvlJc w:val="left"/>
      <w:pPr>
        <w:tabs>
          <w:tab w:val="num" w:pos="2880"/>
        </w:tabs>
        <w:ind w:left="2880" w:hanging="360"/>
      </w:pPr>
      <w:rPr>
        <w:rFonts w:ascii="Arial" w:hAnsi="Arial" w:hint="default"/>
      </w:rPr>
    </w:lvl>
    <w:lvl w:ilvl="4" w:tplc="661471BC" w:tentative="1">
      <w:start w:val="1"/>
      <w:numFmt w:val="bullet"/>
      <w:lvlText w:val="•"/>
      <w:lvlJc w:val="left"/>
      <w:pPr>
        <w:tabs>
          <w:tab w:val="num" w:pos="3600"/>
        </w:tabs>
        <w:ind w:left="3600" w:hanging="360"/>
      </w:pPr>
      <w:rPr>
        <w:rFonts w:ascii="Arial" w:hAnsi="Arial" w:hint="default"/>
      </w:rPr>
    </w:lvl>
    <w:lvl w:ilvl="5" w:tplc="B45E1260" w:tentative="1">
      <w:start w:val="1"/>
      <w:numFmt w:val="bullet"/>
      <w:lvlText w:val="•"/>
      <w:lvlJc w:val="left"/>
      <w:pPr>
        <w:tabs>
          <w:tab w:val="num" w:pos="4320"/>
        </w:tabs>
        <w:ind w:left="4320" w:hanging="360"/>
      </w:pPr>
      <w:rPr>
        <w:rFonts w:ascii="Arial" w:hAnsi="Arial" w:hint="default"/>
      </w:rPr>
    </w:lvl>
    <w:lvl w:ilvl="6" w:tplc="6B60D690" w:tentative="1">
      <w:start w:val="1"/>
      <w:numFmt w:val="bullet"/>
      <w:lvlText w:val="•"/>
      <w:lvlJc w:val="left"/>
      <w:pPr>
        <w:tabs>
          <w:tab w:val="num" w:pos="5040"/>
        </w:tabs>
        <w:ind w:left="5040" w:hanging="360"/>
      </w:pPr>
      <w:rPr>
        <w:rFonts w:ascii="Arial" w:hAnsi="Arial" w:hint="default"/>
      </w:rPr>
    </w:lvl>
    <w:lvl w:ilvl="7" w:tplc="D9D69BDE" w:tentative="1">
      <w:start w:val="1"/>
      <w:numFmt w:val="bullet"/>
      <w:lvlText w:val="•"/>
      <w:lvlJc w:val="left"/>
      <w:pPr>
        <w:tabs>
          <w:tab w:val="num" w:pos="5760"/>
        </w:tabs>
        <w:ind w:left="5760" w:hanging="360"/>
      </w:pPr>
      <w:rPr>
        <w:rFonts w:ascii="Arial" w:hAnsi="Arial" w:hint="default"/>
      </w:rPr>
    </w:lvl>
    <w:lvl w:ilvl="8" w:tplc="4140B4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74445"/>
    <w:multiLevelType w:val="hybridMultilevel"/>
    <w:tmpl w:val="570E480A"/>
    <w:lvl w:ilvl="0" w:tplc="67324AC0">
      <w:start w:val="1"/>
      <w:numFmt w:val="decimal"/>
      <w:lvlText w:val="%1."/>
      <w:lvlJc w:val="left"/>
      <w:pPr>
        <w:ind w:left="786"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AD5AC0"/>
    <w:multiLevelType w:val="hybridMultilevel"/>
    <w:tmpl w:val="8BE2C29E"/>
    <w:lvl w:ilvl="0" w:tplc="DF2E9ADC">
      <w:start w:val="1"/>
      <w:numFmt w:val="bullet"/>
      <w:lvlText w:val="•"/>
      <w:lvlJc w:val="left"/>
      <w:pPr>
        <w:tabs>
          <w:tab w:val="num" w:pos="720"/>
        </w:tabs>
        <w:ind w:left="720" w:hanging="360"/>
      </w:pPr>
      <w:rPr>
        <w:rFonts w:ascii="Arial" w:hAnsi="Arial" w:hint="default"/>
      </w:rPr>
    </w:lvl>
    <w:lvl w:ilvl="1" w:tplc="503EDD22" w:tentative="1">
      <w:start w:val="1"/>
      <w:numFmt w:val="bullet"/>
      <w:lvlText w:val="•"/>
      <w:lvlJc w:val="left"/>
      <w:pPr>
        <w:tabs>
          <w:tab w:val="num" w:pos="1440"/>
        </w:tabs>
        <w:ind w:left="1440" w:hanging="360"/>
      </w:pPr>
      <w:rPr>
        <w:rFonts w:ascii="Arial" w:hAnsi="Arial" w:hint="default"/>
      </w:rPr>
    </w:lvl>
    <w:lvl w:ilvl="2" w:tplc="FB129072" w:tentative="1">
      <w:start w:val="1"/>
      <w:numFmt w:val="bullet"/>
      <w:lvlText w:val="•"/>
      <w:lvlJc w:val="left"/>
      <w:pPr>
        <w:tabs>
          <w:tab w:val="num" w:pos="2160"/>
        </w:tabs>
        <w:ind w:left="2160" w:hanging="360"/>
      </w:pPr>
      <w:rPr>
        <w:rFonts w:ascii="Arial" w:hAnsi="Arial" w:hint="default"/>
      </w:rPr>
    </w:lvl>
    <w:lvl w:ilvl="3" w:tplc="D374C87E" w:tentative="1">
      <w:start w:val="1"/>
      <w:numFmt w:val="bullet"/>
      <w:lvlText w:val="•"/>
      <w:lvlJc w:val="left"/>
      <w:pPr>
        <w:tabs>
          <w:tab w:val="num" w:pos="2880"/>
        </w:tabs>
        <w:ind w:left="2880" w:hanging="360"/>
      </w:pPr>
      <w:rPr>
        <w:rFonts w:ascii="Arial" w:hAnsi="Arial" w:hint="default"/>
      </w:rPr>
    </w:lvl>
    <w:lvl w:ilvl="4" w:tplc="2B302FD0" w:tentative="1">
      <w:start w:val="1"/>
      <w:numFmt w:val="bullet"/>
      <w:lvlText w:val="•"/>
      <w:lvlJc w:val="left"/>
      <w:pPr>
        <w:tabs>
          <w:tab w:val="num" w:pos="3600"/>
        </w:tabs>
        <w:ind w:left="3600" w:hanging="360"/>
      </w:pPr>
      <w:rPr>
        <w:rFonts w:ascii="Arial" w:hAnsi="Arial" w:hint="default"/>
      </w:rPr>
    </w:lvl>
    <w:lvl w:ilvl="5" w:tplc="CDDAD110" w:tentative="1">
      <w:start w:val="1"/>
      <w:numFmt w:val="bullet"/>
      <w:lvlText w:val="•"/>
      <w:lvlJc w:val="left"/>
      <w:pPr>
        <w:tabs>
          <w:tab w:val="num" w:pos="4320"/>
        </w:tabs>
        <w:ind w:left="4320" w:hanging="360"/>
      </w:pPr>
      <w:rPr>
        <w:rFonts w:ascii="Arial" w:hAnsi="Arial" w:hint="default"/>
      </w:rPr>
    </w:lvl>
    <w:lvl w:ilvl="6" w:tplc="FA566682" w:tentative="1">
      <w:start w:val="1"/>
      <w:numFmt w:val="bullet"/>
      <w:lvlText w:val="•"/>
      <w:lvlJc w:val="left"/>
      <w:pPr>
        <w:tabs>
          <w:tab w:val="num" w:pos="5040"/>
        </w:tabs>
        <w:ind w:left="5040" w:hanging="360"/>
      </w:pPr>
      <w:rPr>
        <w:rFonts w:ascii="Arial" w:hAnsi="Arial" w:hint="default"/>
      </w:rPr>
    </w:lvl>
    <w:lvl w:ilvl="7" w:tplc="131EB200" w:tentative="1">
      <w:start w:val="1"/>
      <w:numFmt w:val="bullet"/>
      <w:lvlText w:val="•"/>
      <w:lvlJc w:val="left"/>
      <w:pPr>
        <w:tabs>
          <w:tab w:val="num" w:pos="5760"/>
        </w:tabs>
        <w:ind w:left="5760" w:hanging="360"/>
      </w:pPr>
      <w:rPr>
        <w:rFonts w:ascii="Arial" w:hAnsi="Arial" w:hint="default"/>
      </w:rPr>
    </w:lvl>
    <w:lvl w:ilvl="8" w:tplc="1EDE81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31B41"/>
    <w:multiLevelType w:val="hybridMultilevel"/>
    <w:tmpl w:val="780A9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52A29"/>
    <w:multiLevelType w:val="hybridMultilevel"/>
    <w:tmpl w:val="683EAD00"/>
    <w:lvl w:ilvl="0" w:tplc="878A40FC">
      <w:start w:val="1"/>
      <w:numFmt w:val="bullet"/>
      <w:lvlText w:val="•"/>
      <w:lvlJc w:val="left"/>
      <w:pPr>
        <w:tabs>
          <w:tab w:val="num" w:pos="720"/>
        </w:tabs>
        <w:ind w:left="720" w:hanging="360"/>
      </w:pPr>
      <w:rPr>
        <w:rFonts w:ascii="Arial" w:hAnsi="Arial" w:hint="default"/>
      </w:rPr>
    </w:lvl>
    <w:lvl w:ilvl="1" w:tplc="96165D90">
      <w:start w:val="1"/>
      <w:numFmt w:val="bullet"/>
      <w:lvlText w:val="•"/>
      <w:lvlJc w:val="left"/>
      <w:pPr>
        <w:tabs>
          <w:tab w:val="num" w:pos="1440"/>
        </w:tabs>
        <w:ind w:left="1440" w:hanging="360"/>
      </w:pPr>
      <w:rPr>
        <w:rFonts w:ascii="Arial" w:hAnsi="Arial" w:hint="default"/>
      </w:rPr>
    </w:lvl>
    <w:lvl w:ilvl="2" w:tplc="C5F004BC" w:tentative="1">
      <w:start w:val="1"/>
      <w:numFmt w:val="bullet"/>
      <w:lvlText w:val="•"/>
      <w:lvlJc w:val="left"/>
      <w:pPr>
        <w:tabs>
          <w:tab w:val="num" w:pos="2160"/>
        </w:tabs>
        <w:ind w:left="2160" w:hanging="360"/>
      </w:pPr>
      <w:rPr>
        <w:rFonts w:ascii="Arial" w:hAnsi="Arial" w:hint="default"/>
      </w:rPr>
    </w:lvl>
    <w:lvl w:ilvl="3" w:tplc="1AC8DC30" w:tentative="1">
      <w:start w:val="1"/>
      <w:numFmt w:val="bullet"/>
      <w:lvlText w:val="•"/>
      <w:lvlJc w:val="left"/>
      <w:pPr>
        <w:tabs>
          <w:tab w:val="num" w:pos="2880"/>
        </w:tabs>
        <w:ind w:left="2880" w:hanging="360"/>
      </w:pPr>
      <w:rPr>
        <w:rFonts w:ascii="Arial" w:hAnsi="Arial" w:hint="default"/>
      </w:rPr>
    </w:lvl>
    <w:lvl w:ilvl="4" w:tplc="B47EF88E" w:tentative="1">
      <w:start w:val="1"/>
      <w:numFmt w:val="bullet"/>
      <w:lvlText w:val="•"/>
      <w:lvlJc w:val="left"/>
      <w:pPr>
        <w:tabs>
          <w:tab w:val="num" w:pos="3600"/>
        </w:tabs>
        <w:ind w:left="3600" w:hanging="360"/>
      </w:pPr>
      <w:rPr>
        <w:rFonts w:ascii="Arial" w:hAnsi="Arial" w:hint="default"/>
      </w:rPr>
    </w:lvl>
    <w:lvl w:ilvl="5" w:tplc="F23CAD7A" w:tentative="1">
      <w:start w:val="1"/>
      <w:numFmt w:val="bullet"/>
      <w:lvlText w:val="•"/>
      <w:lvlJc w:val="left"/>
      <w:pPr>
        <w:tabs>
          <w:tab w:val="num" w:pos="4320"/>
        </w:tabs>
        <w:ind w:left="4320" w:hanging="360"/>
      </w:pPr>
      <w:rPr>
        <w:rFonts w:ascii="Arial" w:hAnsi="Arial" w:hint="default"/>
      </w:rPr>
    </w:lvl>
    <w:lvl w:ilvl="6" w:tplc="C05E5216" w:tentative="1">
      <w:start w:val="1"/>
      <w:numFmt w:val="bullet"/>
      <w:lvlText w:val="•"/>
      <w:lvlJc w:val="left"/>
      <w:pPr>
        <w:tabs>
          <w:tab w:val="num" w:pos="5040"/>
        </w:tabs>
        <w:ind w:left="5040" w:hanging="360"/>
      </w:pPr>
      <w:rPr>
        <w:rFonts w:ascii="Arial" w:hAnsi="Arial" w:hint="default"/>
      </w:rPr>
    </w:lvl>
    <w:lvl w:ilvl="7" w:tplc="ABBCC786" w:tentative="1">
      <w:start w:val="1"/>
      <w:numFmt w:val="bullet"/>
      <w:lvlText w:val="•"/>
      <w:lvlJc w:val="left"/>
      <w:pPr>
        <w:tabs>
          <w:tab w:val="num" w:pos="5760"/>
        </w:tabs>
        <w:ind w:left="5760" w:hanging="360"/>
      </w:pPr>
      <w:rPr>
        <w:rFonts w:ascii="Arial" w:hAnsi="Arial" w:hint="default"/>
      </w:rPr>
    </w:lvl>
    <w:lvl w:ilvl="8" w:tplc="146A64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470BB2"/>
    <w:multiLevelType w:val="hybridMultilevel"/>
    <w:tmpl w:val="EF6C8664"/>
    <w:lvl w:ilvl="0" w:tplc="016C0BB8">
      <w:start w:val="1"/>
      <w:numFmt w:val="bullet"/>
      <w:lvlText w:val="•"/>
      <w:lvlJc w:val="left"/>
      <w:pPr>
        <w:tabs>
          <w:tab w:val="num" w:pos="720"/>
        </w:tabs>
        <w:ind w:left="720" w:hanging="360"/>
      </w:pPr>
      <w:rPr>
        <w:rFonts w:ascii="Arial" w:hAnsi="Arial" w:hint="default"/>
      </w:rPr>
    </w:lvl>
    <w:lvl w:ilvl="1" w:tplc="CEAAE0F6">
      <w:start w:val="78"/>
      <w:numFmt w:val="bullet"/>
      <w:lvlText w:val="–"/>
      <w:lvlJc w:val="left"/>
      <w:pPr>
        <w:tabs>
          <w:tab w:val="num" w:pos="1440"/>
        </w:tabs>
        <w:ind w:left="1440" w:hanging="360"/>
      </w:pPr>
      <w:rPr>
        <w:rFonts w:ascii="Arial" w:hAnsi="Arial" w:hint="default"/>
      </w:rPr>
    </w:lvl>
    <w:lvl w:ilvl="2" w:tplc="037E4F70" w:tentative="1">
      <w:start w:val="1"/>
      <w:numFmt w:val="bullet"/>
      <w:lvlText w:val="•"/>
      <w:lvlJc w:val="left"/>
      <w:pPr>
        <w:tabs>
          <w:tab w:val="num" w:pos="2160"/>
        </w:tabs>
        <w:ind w:left="2160" w:hanging="360"/>
      </w:pPr>
      <w:rPr>
        <w:rFonts w:ascii="Arial" w:hAnsi="Arial" w:hint="default"/>
      </w:rPr>
    </w:lvl>
    <w:lvl w:ilvl="3" w:tplc="EDCA1FB0" w:tentative="1">
      <w:start w:val="1"/>
      <w:numFmt w:val="bullet"/>
      <w:lvlText w:val="•"/>
      <w:lvlJc w:val="left"/>
      <w:pPr>
        <w:tabs>
          <w:tab w:val="num" w:pos="2880"/>
        </w:tabs>
        <w:ind w:left="2880" w:hanging="360"/>
      </w:pPr>
      <w:rPr>
        <w:rFonts w:ascii="Arial" w:hAnsi="Arial" w:hint="default"/>
      </w:rPr>
    </w:lvl>
    <w:lvl w:ilvl="4" w:tplc="29C271A8" w:tentative="1">
      <w:start w:val="1"/>
      <w:numFmt w:val="bullet"/>
      <w:lvlText w:val="•"/>
      <w:lvlJc w:val="left"/>
      <w:pPr>
        <w:tabs>
          <w:tab w:val="num" w:pos="3600"/>
        </w:tabs>
        <w:ind w:left="3600" w:hanging="360"/>
      </w:pPr>
      <w:rPr>
        <w:rFonts w:ascii="Arial" w:hAnsi="Arial" w:hint="default"/>
      </w:rPr>
    </w:lvl>
    <w:lvl w:ilvl="5" w:tplc="C458E856" w:tentative="1">
      <w:start w:val="1"/>
      <w:numFmt w:val="bullet"/>
      <w:lvlText w:val="•"/>
      <w:lvlJc w:val="left"/>
      <w:pPr>
        <w:tabs>
          <w:tab w:val="num" w:pos="4320"/>
        </w:tabs>
        <w:ind w:left="4320" w:hanging="360"/>
      </w:pPr>
      <w:rPr>
        <w:rFonts w:ascii="Arial" w:hAnsi="Arial" w:hint="default"/>
      </w:rPr>
    </w:lvl>
    <w:lvl w:ilvl="6" w:tplc="B5A0435E" w:tentative="1">
      <w:start w:val="1"/>
      <w:numFmt w:val="bullet"/>
      <w:lvlText w:val="•"/>
      <w:lvlJc w:val="left"/>
      <w:pPr>
        <w:tabs>
          <w:tab w:val="num" w:pos="5040"/>
        </w:tabs>
        <w:ind w:left="5040" w:hanging="360"/>
      </w:pPr>
      <w:rPr>
        <w:rFonts w:ascii="Arial" w:hAnsi="Arial" w:hint="default"/>
      </w:rPr>
    </w:lvl>
    <w:lvl w:ilvl="7" w:tplc="0172C598" w:tentative="1">
      <w:start w:val="1"/>
      <w:numFmt w:val="bullet"/>
      <w:lvlText w:val="•"/>
      <w:lvlJc w:val="left"/>
      <w:pPr>
        <w:tabs>
          <w:tab w:val="num" w:pos="5760"/>
        </w:tabs>
        <w:ind w:left="5760" w:hanging="360"/>
      </w:pPr>
      <w:rPr>
        <w:rFonts w:ascii="Arial" w:hAnsi="Arial" w:hint="default"/>
      </w:rPr>
    </w:lvl>
    <w:lvl w:ilvl="8" w:tplc="EED60D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508BE"/>
    <w:multiLevelType w:val="hybridMultilevel"/>
    <w:tmpl w:val="B84A82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544F9"/>
    <w:multiLevelType w:val="hybridMultilevel"/>
    <w:tmpl w:val="7786C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B190E"/>
    <w:multiLevelType w:val="hybridMultilevel"/>
    <w:tmpl w:val="CDEA14D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5028C8"/>
    <w:multiLevelType w:val="hybridMultilevel"/>
    <w:tmpl w:val="6ED69610"/>
    <w:lvl w:ilvl="0" w:tplc="7D1073A2">
      <w:start w:val="1"/>
      <w:numFmt w:val="bullet"/>
      <w:lvlText w:val="•"/>
      <w:lvlJc w:val="left"/>
      <w:pPr>
        <w:tabs>
          <w:tab w:val="num" w:pos="720"/>
        </w:tabs>
        <w:ind w:left="720" w:hanging="360"/>
      </w:pPr>
      <w:rPr>
        <w:rFonts w:ascii="Arial" w:hAnsi="Arial" w:hint="default"/>
      </w:rPr>
    </w:lvl>
    <w:lvl w:ilvl="1" w:tplc="9B72146A" w:tentative="1">
      <w:start w:val="1"/>
      <w:numFmt w:val="bullet"/>
      <w:lvlText w:val="•"/>
      <w:lvlJc w:val="left"/>
      <w:pPr>
        <w:tabs>
          <w:tab w:val="num" w:pos="1440"/>
        </w:tabs>
        <w:ind w:left="1440" w:hanging="360"/>
      </w:pPr>
      <w:rPr>
        <w:rFonts w:ascii="Arial" w:hAnsi="Arial" w:hint="default"/>
      </w:rPr>
    </w:lvl>
    <w:lvl w:ilvl="2" w:tplc="9BD495BC" w:tentative="1">
      <w:start w:val="1"/>
      <w:numFmt w:val="bullet"/>
      <w:lvlText w:val="•"/>
      <w:lvlJc w:val="left"/>
      <w:pPr>
        <w:tabs>
          <w:tab w:val="num" w:pos="2160"/>
        </w:tabs>
        <w:ind w:left="2160" w:hanging="360"/>
      </w:pPr>
      <w:rPr>
        <w:rFonts w:ascii="Arial" w:hAnsi="Arial" w:hint="default"/>
      </w:rPr>
    </w:lvl>
    <w:lvl w:ilvl="3" w:tplc="E5CA3208" w:tentative="1">
      <w:start w:val="1"/>
      <w:numFmt w:val="bullet"/>
      <w:lvlText w:val="•"/>
      <w:lvlJc w:val="left"/>
      <w:pPr>
        <w:tabs>
          <w:tab w:val="num" w:pos="2880"/>
        </w:tabs>
        <w:ind w:left="2880" w:hanging="360"/>
      </w:pPr>
      <w:rPr>
        <w:rFonts w:ascii="Arial" w:hAnsi="Arial" w:hint="default"/>
      </w:rPr>
    </w:lvl>
    <w:lvl w:ilvl="4" w:tplc="A9EAF3BE" w:tentative="1">
      <w:start w:val="1"/>
      <w:numFmt w:val="bullet"/>
      <w:lvlText w:val="•"/>
      <w:lvlJc w:val="left"/>
      <w:pPr>
        <w:tabs>
          <w:tab w:val="num" w:pos="3600"/>
        </w:tabs>
        <w:ind w:left="3600" w:hanging="360"/>
      </w:pPr>
      <w:rPr>
        <w:rFonts w:ascii="Arial" w:hAnsi="Arial" w:hint="default"/>
      </w:rPr>
    </w:lvl>
    <w:lvl w:ilvl="5" w:tplc="86969ECE" w:tentative="1">
      <w:start w:val="1"/>
      <w:numFmt w:val="bullet"/>
      <w:lvlText w:val="•"/>
      <w:lvlJc w:val="left"/>
      <w:pPr>
        <w:tabs>
          <w:tab w:val="num" w:pos="4320"/>
        </w:tabs>
        <w:ind w:left="4320" w:hanging="360"/>
      </w:pPr>
      <w:rPr>
        <w:rFonts w:ascii="Arial" w:hAnsi="Arial" w:hint="default"/>
      </w:rPr>
    </w:lvl>
    <w:lvl w:ilvl="6" w:tplc="CAA840F2" w:tentative="1">
      <w:start w:val="1"/>
      <w:numFmt w:val="bullet"/>
      <w:lvlText w:val="•"/>
      <w:lvlJc w:val="left"/>
      <w:pPr>
        <w:tabs>
          <w:tab w:val="num" w:pos="5040"/>
        </w:tabs>
        <w:ind w:left="5040" w:hanging="360"/>
      </w:pPr>
      <w:rPr>
        <w:rFonts w:ascii="Arial" w:hAnsi="Arial" w:hint="default"/>
      </w:rPr>
    </w:lvl>
    <w:lvl w:ilvl="7" w:tplc="11F66B7A" w:tentative="1">
      <w:start w:val="1"/>
      <w:numFmt w:val="bullet"/>
      <w:lvlText w:val="•"/>
      <w:lvlJc w:val="left"/>
      <w:pPr>
        <w:tabs>
          <w:tab w:val="num" w:pos="5760"/>
        </w:tabs>
        <w:ind w:left="5760" w:hanging="360"/>
      </w:pPr>
      <w:rPr>
        <w:rFonts w:ascii="Arial" w:hAnsi="Arial" w:hint="default"/>
      </w:rPr>
    </w:lvl>
    <w:lvl w:ilvl="8" w:tplc="BCA0D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C15203"/>
    <w:multiLevelType w:val="hybridMultilevel"/>
    <w:tmpl w:val="0C0EB97E"/>
    <w:lvl w:ilvl="0" w:tplc="A50439F6">
      <w:start w:val="1"/>
      <w:numFmt w:val="bullet"/>
      <w:lvlText w:val="•"/>
      <w:lvlJc w:val="left"/>
      <w:pPr>
        <w:tabs>
          <w:tab w:val="num" w:pos="720"/>
        </w:tabs>
        <w:ind w:left="720" w:hanging="360"/>
      </w:pPr>
      <w:rPr>
        <w:rFonts w:ascii="Arial" w:hAnsi="Arial" w:hint="default"/>
      </w:rPr>
    </w:lvl>
    <w:lvl w:ilvl="1" w:tplc="1B2259C0" w:tentative="1">
      <w:start w:val="1"/>
      <w:numFmt w:val="bullet"/>
      <w:lvlText w:val="•"/>
      <w:lvlJc w:val="left"/>
      <w:pPr>
        <w:tabs>
          <w:tab w:val="num" w:pos="1440"/>
        </w:tabs>
        <w:ind w:left="1440" w:hanging="360"/>
      </w:pPr>
      <w:rPr>
        <w:rFonts w:ascii="Arial" w:hAnsi="Arial" w:hint="default"/>
      </w:rPr>
    </w:lvl>
    <w:lvl w:ilvl="2" w:tplc="A726EE2A" w:tentative="1">
      <w:start w:val="1"/>
      <w:numFmt w:val="bullet"/>
      <w:lvlText w:val="•"/>
      <w:lvlJc w:val="left"/>
      <w:pPr>
        <w:tabs>
          <w:tab w:val="num" w:pos="2160"/>
        </w:tabs>
        <w:ind w:left="2160" w:hanging="360"/>
      </w:pPr>
      <w:rPr>
        <w:rFonts w:ascii="Arial" w:hAnsi="Arial" w:hint="default"/>
      </w:rPr>
    </w:lvl>
    <w:lvl w:ilvl="3" w:tplc="716240B0" w:tentative="1">
      <w:start w:val="1"/>
      <w:numFmt w:val="bullet"/>
      <w:lvlText w:val="•"/>
      <w:lvlJc w:val="left"/>
      <w:pPr>
        <w:tabs>
          <w:tab w:val="num" w:pos="2880"/>
        </w:tabs>
        <w:ind w:left="2880" w:hanging="360"/>
      </w:pPr>
      <w:rPr>
        <w:rFonts w:ascii="Arial" w:hAnsi="Arial" w:hint="default"/>
      </w:rPr>
    </w:lvl>
    <w:lvl w:ilvl="4" w:tplc="08ECA88E" w:tentative="1">
      <w:start w:val="1"/>
      <w:numFmt w:val="bullet"/>
      <w:lvlText w:val="•"/>
      <w:lvlJc w:val="left"/>
      <w:pPr>
        <w:tabs>
          <w:tab w:val="num" w:pos="3600"/>
        </w:tabs>
        <w:ind w:left="3600" w:hanging="360"/>
      </w:pPr>
      <w:rPr>
        <w:rFonts w:ascii="Arial" w:hAnsi="Arial" w:hint="default"/>
      </w:rPr>
    </w:lvl>
    <w:lvl w:ilvl="5" w:tplc="C4EC2EE0" w:tentative="1">
      <w:start w:val="1"/>
      <w:numFmt w:val="bullet"/>
      <w:lvlText w:val="•"/>
      <w:lvlJc w:val="left"/>
      <w:pPr>
        <w:tabs>
          <w:tab w:val="num" w:pos="4320"/>
        </w:tabs>
        <w:ind w:left="4320" w:hanging="360"/>
      </w:pPr>
      <w:rPr>
        <w:rFonts w:ascii="Arial" w:hAnsi="Arial" w:hint="default"/>
      </w:rPr>
    </w:lvl>
    <w:lvl w:ilvl="6" w:tplc="A10E2532" w:tentative="1">
      <w:start w:val="1"/>
      <w:numFmt w:val="bullet"/>
      <w:lvlText w:val="•"/>
      <w:lvlJc w:val="left"/>
      <w:pPr>
        <w:tabs>
          <w:tab w:val="num" w:pos="5040"/>
        </w:tabs>
        <w:ind w:left="5040" w:hanging="360"/>
      </w:pPr>
      <w:rPr>
        <w:rFonts w:ascii="Arial" w:hAnsi="Arial" w:hint="default"/>
      </w:rPr>
    </w:lvl>
    <w:lvl w:ilvl="7" w:tplc="4FAE2DB8" w:tentative="1">
      <w:start w:val="1"/>
      <w:numFmt w:val="bullet"/>
      <w:lvlText w:val="•"/>
      <w:lvlJc w:val="left"/>
      <w:pPr>
        <w:tabs>
          <w:tab w:val="num" w:pos="5760"/>
        </w:tabs>
        <w:ind w:left="5760" w:hanging="360"/>
      </w:pPr>
      <w:rPr>
        <w:rFonts w:ascii="Arial" w:hAnsi="Arial" w:hint="default"/>
      </w:rPr>
    </w:lvl>
    <w:lvl w:ilvl="8" w:tplc="6AA821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11709F"/>
    <w:multiLevelType w:val="hybridMultilevel"/>
    <w:tmpl w:val="E5045E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35870"/>
    <w:multiLevelType w:val="hybridMultilevel"/>
    <w:tmpl w:val="208C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70450"/>
    <w:multiLevelType w:val="hybridMultilevel"/>
    <w:tmpl w:val="858827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43455"/>
    <w:multiLevelType w:val="hybridMultilevel"/>
    <w:tmpl w:val="B8D65E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6"/>
  </w:num>
  <w:num w:numId="8">
    <w:abstractNumId w:val="15"/>
  </w:num>
  <w:num w:numId="9">
    <w:abstractNumId w:val="6"/>
  </w:num>
  <w:num w:numId="10">
    <w:abstractNumId w:val="1"/>
  </w:num>
  <w:num w:numId="11">
    <w:abstractNumId w:val="12"/>
  </w:num>
  <w:num w:numId="12">
    <w:abstractNumId w:val="7"/>
  </w:num>
  <w:num w:numId="13">
    <w:abstractNumId w:val="3"/>
  </w:num>
  <w:num w:numId="14">
    <w:abstractNumId w:val="14"/>
  </w:num>
  <w:num w:numId="15">
    <w:abstractNumId w:val="11"/>
  </w:num>
  <w:num w:numId="16">
    <w:abstractNumId w:val="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I2dRDLzOPwzJLY+VG7I0d5sGaRuS7UVFlTQ581KKX482nKRF449p+nP5zO1/h1Q/oUAR7L9H+BFvT5hWKgPwGw==" w:salt="1rj51jWBaNhDa2aZBIfV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8E"/>
    <w:rsid w:val="00004D18"/>
    <w:rsid w:val="0001737E"/>
    <w:rsid w:val="000463F2"/>
    <w:rsid w:val="00050097"/>
    <w:rsid w:val="000606A1"/>
    <w:rsid w:val="00072EDF"/>
    <w:rsid w:val="000879D0"/>
    <w:rsid w:val="00093BED"/>
    <w:rsid w:val="000B4534"/>
    <w:rsid w:val="000B5B29"/>
    <w:rsid w:val="000C11AB"/>
    <w:rsid w:val="000C4465"/>
    <w:rsid w:val="000C48DC"/>
    <w:rsid w:val="000D0339"/>
    <w:rsid w:val="000E38A4"/>
    <w:rsid w:val="000F1145"/>
    <w:rsid w:val="00113FE8"/>
    <w:rsid w:val="001338BD"/>
    <w:rsid w:val="0013625A"/>
    <w:rsid w:val="00136FFD"/>
    <w:rsid w:val="00162972"/>
    <w:rsid w:val="001638C4"/>
    <w:rsid w:val="00166736"/>
    <w:rsid w:val="0016741E"/>
    <w:rsid w:val="001E42C5"/>
    <w:rsid w:val="001F6C2A"/>
    <w:rsid w:val="00200476"/>
    <w:rsid w:val="00201B84"/>
    <w:rsid w:val="002058C2"/>
    <w:rsid w:val="00206CC4"/>
    <w:rsid w:val="00211860"/>
    <w:rsid w:val="00221C7A"/>
    <w:rsid w:val="00222777"/>
    <w:rsid w:val="00224E12"/>
    <w:rsid w:val="00233C78"/>
    <w:rsid w:val="0027705F"/>
    <w:rsid w:val="00295A5E"/>
    <w:rsid w:val="002A1E3E"/>
    <w:rsid w:val="002F52A3"/>
    <w:rsid w:val="002F66BB"/>
    <w:rsid w:val="0031524E"/>
    <w:rsid w:val="00320AA1"/>
    <w:rsid w:val="00323F76"/>
    <w:rsid w:val="00335A12"/>
    <w:rsid w:val="003453C0"/>
    <w:rsid w:val="003A0BA2"/>
    <w:rsid w:val="003A67D0"/>
    <w:rsid w:val="003C648C"/>
    <w:rsid w:val="003D0E57"/>
    <w:rsid w:val="003E02E0"/>
    <w:rsid w:val="003E76F0"/>
    <w:rsid w:val="00403595"/>
    <w:rsid w:val="00415043"/>
    <w:rsid w:val="00420C86"/>
    <w:rsid w:val="00431F08"/>
    <w:rsid w:val="00434482"/>
    <w:rsid w:val="00460E33"/>
    <w:rsid w:val="00461B49"/>
    <w:rsid w:val="00462136"/>
    <w:rsid w:val="004745C4"/>
    <w:rsid w:val="00486771"/>
    <w:rsid w:val="00486E81"/>
    <w:rsid w:val="004A01C0"/>
    <w:rsid w:val="004A23AF"/>
    <w:rsid w:val="004D30BD"/>
    <w:rsid w:val="004E50CA"/>
    <w:rsid w:val="00533EF0"/>
    <w:rsid w:val="00537CCC"/>
    <w:rsid w:val="005441EB"/>
    <w:rsid w:val="005448D9"/>
    <w:rsid w:val="005552AF"/>
    <w:rsid w:val="00560426"/>
    <w:rsid w:val="00570F3B"/>
    <w:rsid w:val="00572299"/>
    <w:rsid w:val="005A3CD8"/>
    <w:rsid w:val="005B2C35"/>
    <w:rsid w:val="005C146B"/>
    <w:rsid w:val="005D40F4"/>
    <w:rsid w:val="005D7D0C"/>
    <w:rsid w:val="005E607A"/>
    <w:rsid w:val="006003FC"/>
    <w:rsid w:val="006016E0"/>
    <w:rsid w:val="00616DAD"/>
    <w:rsid w:val="00656BCD"/>
    <w:rsid w:val="006572EF"/>
    <w:rsid w:val="006578E5"/>
    <w:rsid w:val="006874B9"/>
    <w:rsid w:val="00693AF6"/>
    <w:rsid w:val="006A1DA2"/>
    <w:rsid w:val="006A77E0"/>
    <w:rsid w:val="006C5091"/>
    <w:rsid w:val="00702F74"/>
    <w:rsid w:val="00721B15"/>
    <w:rsid w:val="00723E34"/>
    <w:rsid w:val="0072518E"/>
    <w:rsid w:val="007344D3"/>
    <w:rsid w:val="007424BA"/>
    <w:rsid w:val="00774E6A"/>
    <w:rsid w:val="00776AF3"/>
    <w:rsid w:val="00785FAE"/>
    <w:rsid w:val="00796944"/>
    <w:rsid w:val="007A5320"/>
    <w:rsid w:val="007B172F"/>
    <w:rsid w:val="007D3B0F"/>
    <w:rsid w:val="007D646D"/>
    <w:rsid w:val="00815778"/>
    <w:rsid w:val="00821021"/>
    <w:rsid w:val="00821AA6"/>
    <w:rsid w:val="008278A3"/>
    <w:rsid w:val="00875B1E"/>
    <w:rsid w:val="00881061"/>
    <w:rsid w:val="00894680"/>
    <w:rsid w:val="008B01AD"/>
    <w:rsid w:val="008C3CBB"/>
    <w:rsid w:val="008C3E8E"/>
    <w:rsid w:val="008D4D67"/>
    <w:rsid w:val="00906199"/>
    <w:rsid w:val="00925E28"/>
    <w:rsid w:val="00965CFF"/>
    <w:rsid w:val="00982664"/>
    <w:rsid w:val="00986697"/>
    <w:rsid w:val="009A4596"/>
    <w:rsid w:val="009D2149"/>
    <w:rsid w:val="009D6241"/>
    <w:rsid w:val="009D7BA8"/>
    <w:rsid w:val="00A02DC7"/>
    <w:rsid w:val="00A11B0D"/>
    <w:rsid w:val="00A749DE"/>
    <w:rsid w:val="00A94ED8"/>
    <w:rsid w:val="00AA6D49"/>
    <w:rsid w:val="00AD0C00"/>
    <w:rsid w:val="00B05BEF"/>
    <w:rsid w:val="00B10ABA"/>
    <w:rsid w:val="00B20916"/>
    <w:rsid w:val="00B27ED2"/>
    <w:rsid w:val="00B33D51"/>
    <w:rsid w:val="00B36DDD"/>
    <w:rsid w:val="00B51A9F"/>
    <w:rsid w:val="00B550F5"/>
    <w:rsid w:val="00B673D8"/>
    <w:rsid w:val="00B7367A"/>
    <w:rsid w:val="00B8037B"/>
    <w:rsid w:val="00B864C2"/>
    <w:rsid w:val="00BC68AC"/>
    <w:rsid w:val="00BE6C2C"/>
    <w:rsid w:val="00C327EF"/>
    <w:rsid w:val="00C329BE"/>
    <w:rsid w:val="00C35660"/>
    <w:rsid w:val="00C67D01"/>
    <w:rsid w:val="00C870E0"/>
    <w:rsid w:val="00C97594"/>
    <w:rsid w:val="00C97FA9"/>
    <w:rsid w:val="00CA02DF"/>
    <w:rsid w:val="00CA17FF"/>
    <w:rsid w:val="00CC526B"/>
    <w:rsid w:val="00CD6385"/>
    <w:rsid w:val="00CD734B"/>
    <w:rsid w:val="00CE45EE"/>
    <w:rsid w:val="00D24D08"/>
    <w:rsid w:val="00D250BC"/>
    <w:rsid w:val="00D252E6"/>
    <w:rsid w:val="00D2616A"/>
    <w:rsid w:val="00D51BAA"/>
    <w:rsid w:val="00D67CBD"/>
    <w:rsid w:val="00D846FD"/>
    <w:rsid w:val="00D86F79"/>
    <w:rsid w:val="00DA006A"/>
    <w:rsid w:val="00DA3750"/>
    <w:rsid w:val="00DA529D"/>
    <w:rsid w:val="00DD187D"/>
    <w:rsid w:val="00DD5B7F"/>
    <w:rsid w:val="00DE04FE"/>
    <w:rsid w:val="00DF48BB"/>
    <w:rsid w:val="00DF5B24"/>
    <w:rsid w:val="00E031DB"/>
    <w:rsid w:val="00E1601B"/>
    <w:rsid w:val="00E2022B"/>
    <w:rsid w:val="00E70A95"/>
    <w:rsid w:val="00E724C1"/>
    <w:rsid w:val="00ED3520"/>
    <w:rsid w:val="00EE3E80"/>
    <w:rsid w:val="00F01EDA"/>
    <w:rsid w:val="00F25EB8"/>
    <w:rsid w:val="00F33E08"/>
    <w:rsid w:val="00F35972"/>
    <w:rsid w:val="00F42768"/>
    <w:rsid w:val="00F53D0C"/>
    <w:rsid w:val="00F53E50"/>
    <w:rsid w:val="00F917F9"/>
    <w:rsid w:val="00FA2590"/>
    <w:rsid w:val="00FA53E4"/>
    <w:rsid w:val="00FD3547"/>
    <w:rsid w:val="00FE3DC8"/>
    <w:rsid w:val="00FE473C"/>
    <w:rsid w:val="00FF318E"/>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1881"/>
  <w15:chartTrackingRefBased/>
  <w15:docId w15:val="{737D41A7-5115-4E9A-878D-F093760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48C"/>
    <w:rPr>
      <w:sz w:val="16"/>
      <w:szCs w:val="16"/>
    </w:rPr>
  </w:style>
  <w:style w:type="paragraph" w:styleId="CommentText">
    <w:name w:val="annotation text"/>
    <w:basedOn w:val="Normal"/>
    <w:link w:val="CommentTextChar"/>
    <w:uiPriority w:val="99"/>
    <w:semiHidden/>
    <w:unhideWhenUsed/>
    <w:rsid w:val="003C648C"/>
    <w:pPr>
      <w:spacing w:line="240" w:lineRule="auto"/>
    </w:pPr>
    <w:rPr>
      <w:sz w:val="20"/>
      <w:szCs w:val="20"/>
    </w:rPr>
  </w:style>
  <w:style w:type="character" w:customStyle="1" w:styleId="CommentTextChar">
    <w:name w:val="Comment Text Char"/>
    <w:basedOn w:val="DefaultParagraphFont"/>
    <w:link w:val="CommentText"/>
    <w:uiPriority w:val="99"/>
    <w:semiHidden/>
    <w:rsid w:val="003C648C"/>
    <w:rPr>
      <w:sz w:val="20"/>
      <w:szCs w:val="20"/>
    </w:rPr>
  </w:style>
  <w:style w:type="paragraph" w:styleId="CommentSubject">
    <w:name w:val="annotation subject"/>
    <w:basedOn w:val="CommentText"/>
    <w:next w:val="CommentText"/>
    <w:link w:val="CommentSubjectChar"/>
    <w:uiPriority w:val="99"/>
    <w:semiHidden/>
    <w:unhideWhenUsed/>
    <w:rsid w:val="003C648C"/>
    <w:rPr>
      <w:b/>
      <w:bCs/>
    </w:rPr>
  </w:style>
  <w:style w:type="character" w:customStyle="1" w:styleId="CommentSubjectChar">
    <w:name w:val="Comment Subject Char"/>
    <w:basedOn w:val="CommentTextChar"/>
    <w:link w:val="CommentSubject"/>
    <w:uiPriority w:val="99"/>
    <w:semiHidden/>
    <w:rsid w:val="003C648C"/>
    <w:rPr>
      <w:b/>
      <w:bCs/>
      <w:sz w:val="20"/>
      <w:szCs w:val="20"/>
    </w:rPr>
  </w:style>
  <w:style w:type="paragraph" w:styleId="BalloonText">
    <w:name w:val="Balloon Text"/>
    <w:basedOn w:val="Normal"/>
    <w:link w:val="BalloonTextChar"/>
    <w:uiPriority w:val="99"/>
    <w:semiHidden/>
    <w:unhideWhenUsed/>
    <w:rsid w:val="003C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8C"/>
    <w:rPr>
      <w:rFonts w:ascii="Segoe UI" w:hAnsi="Segoe UI" w:cs="Segoe UI"/>
      <w:sz w:val="18"/>
      <w:szCs w:val="18"/>
    </w:rPr>
  </w:style>
  <w:style w:type="paragraph" w:styleId="ListParagraph">
    <w:name w:val="List Paragraph"/>
    <w:basedOn w:val="Normal"/>
    <w:uiPriority w:val="34"/>
    <w:qFormat/>
    <w:rsid w:val="00785FAE"/>
    <w:pPr>
      <w:ind w:left="720"/>
      <w:contextualSpacing/>
    </w:pPr>
  </w:style>
  <w:style w:type="paragraph" w:styleId="Header">
    <w:name w:val="header"/>
    <w:basedOn w:val="Normal"/>
    <w:link w:val="HeaderChar"/>
    <w:uiPriority w:val="99"/>
    <w:unhideWhenUsed/>
    <w:rsid w:val="008D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D67"/>
  </w:style>
  <w:style w:type="paragraph" w:styleId="Footer">
    <w:name w:val="footer"/>
    <w:basedOn w:val="Normal"/>
    <w:link w:val="FooterChar"/>
    <w:uiPriority w:val="99"/>
    <w:unhideWhenUsed/>
    <w:rsid w:val="008D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9162">
      <w:bodyDiv w:val="1"/>
      <w:marLeft w:val="0"/>
      <w:marRight w:val="0"/>
      <w:marTop w:val="0"/>
      <w:marBottom w:val="0"/>
      <w:divBdr>
        <w:top w:val="none" w:sz="0" w:space="0" w:color="auto"/>
        <w:left w:val="none" w:sz="0" w:space="0" w:color="auto"/>
        <w:bottom w:val="none" w:sz="0" w:space="0" w:color="auto"/>
        <w:right w:val="none" w:sz="0" w:space="0" w:color="auto"/>
      </w:divBdr>
      <w:divsChild>
        <w:div w:id="912592877">
          <w:marLeft w:val="547"/>
          <w:marRight w:val="0"/>
          <w:marTop w:val="86"/>
          <w:marBottom w:val="0"/>
          <w:divBdr>
            <w:top w:val="none" w:sz="0" w:space="0" w:color="auto"/>
            <w:left w:val="none" w:sz="0" w:space="0" w:color="auto"/>
            <w:bottom w:val="none" w:sz="0" w:space="0" w:color="auto"/>
            <w:right w:val="none" w:sz="0" w:space="0" w:color="auto"/>
          </w:divBdr>
        </w:div>
      </w:divsChild>
    </w:div>
    <w:div w:id="155610452">
      <w:bodyDiv w:val="1"/>
      <w:marLeft w:val="0"/>
      <w:marRight w:val="0"/>
      <w:marTop w:val="0"/>
      <w:marBottom w:val="0"/>
      <w:divBdr>
        <w:top w:val="none" w:sz="0" w:space="0" w:color="auto"/>
        <w:left w:val="none" w:sz="0" w:space="0" w:color="auto"/>
        <w:bottom w:val="none" w:sz="0" w:space="0" w:color="auto"/>
        <w:right w:val="none" w:sz="0" w:space="0" w:color="auto"/>
      </w:divBdr>
    </w:div>
    <w:div w:id="430980142">
      <w:bodyDiv w:val="1"/>
      <w:marLeft w:val="0"/>
      <w:marRight w:val="0"/>
      <w:marTop w:val="0"/>
      <w:marBottom w:val="0"/>
      <w:divBdr>
        <w:top w:val="none" w:sz="0" w:space="0" w:color="auto"/>
        <w:left w:val="none" w:sz="0" w:space="0" w:color="auto"/>
        <w:bottom w:val="none" w:sz="0" w:space="0" w:color="auto"/>
        <w:right w:val="none" w:sz="0" w:space="0" w:color="auto"/>
      </w:divBdr>
      <w:divsChild>
        <w:div w:id="1294559680">
          <w:marLeft w:val="547"/>
          <w:marRight w:val="0"/>
          <w:marTop w:val="96"/>
          <w:marBottom w:val="0"/>
          <w:divBdr>
            <w:top w:val="none" w:sz="0" w:space="0" w:color="auto"/>
            <w:left w:val="none" w:sz="0" w:space="0" w:color="auto"/>
            <w:bottom w:val="none" w:sz="0" w:space="0" w:color="auto"/>
            <w:right w:val="none" w:sz="0" w:space="0" w:color="auto"/>
          </w:divBdr>
        </w:div>
        <w:div w:id="534655059">
          <w:marLeft w:val="547"/>
          <w:marRight w:val="0"/>
          <w:marTop w:val="96"/>
          <w:marBottom w:val="0"/>
          <w:divBdr>
            <w:top w:val="none" w:sz="0" w:space="0" w:color="auto"/>
            <w:left w:val="none" w:sz="0" w:space="0" w:color="auto"/>
            <w:bottom w:val="none" w:sz="0" w:space="0" w:color="auto"/>
            <w:right w:val="none" w:sz="0" w:space="0" w:color="auto"/>
          </w:divBdr>
        </w:div>
        <w:div w:id="2026247347">
          <w:marLeft w:val="547"/>
          <w:marRight w:val="0"/>
          <w:marTop w:val="96"/>
          <w:marBottom w:val="0"/>
          <w:divBdr>
            <w:top w:val="none" w:sz="0" w:space="0" w:color="auto"/>
            <w:left w:val="none" w:sz="0" w:space="0" w:color="auto"/>
            <w:bottom w:val="none" w:sz="0" w:space="0" w:color="auto"/>
            <w:right w:val="none" w:sz="0" w:space="0" w:color="auto"/>
          </w:divBdr>
        </w:div>
        <w:div w:id="1436749923">
          <w:marLeft w:val="547"/>
          <w:marRight w:val="0"/>
          <w:marTop w:val="96"/>
          <w:marBottom w:val="0"/>
          <w:divBdr>
            <w:top w:val="none" w:sz="0" w:space="0" w:color="auto"/>
            <w:left w:val="none" w:sz="0" w:space="0" w:color="auto"/>
            <w:bottom w:val="none" w:sz="0" w:space="0" w:color="auto"/>
            <w:right w:val="none" w:sz="0" w:space="0" w:color="auto"/>
          </w:divBdr>
        </w:div>
        <w:div w:id="746193824">
          <w:marLeft w:val="547"/>
          <w:marRight w:val="0"/>
          <w:marTop w:val="96"/>
          <w:marBottom w:val="0"/>
          <w:divBdr>
            <w:top w:val="none" w:sz="0" w:space="0" w:color="auto"/>
            <w:left w:val="none" w:sz="0" w:space="0" w:color="auto"/>
            <w:bottom w:val="none" w:sz="0" w:space="0" w:color="auto"/>
            <w:right w:val="none" w:sz="0" w:space="0" w:color="auto"/>
          </w:divBdr>
        </w:div>
      </w:divsChild>
    </w:div>
    <w:div w:id="446436819">
      <w:bodyDiv w:val="1"/>
      <w:marLeft w:val="0"/>
      <w:marRight w:val="0"/>
      <w:marTop w:val="0"/>
      <w:marBottom w:val="0"/>
      <w:divBdr>
        <w:top w:val="none" w:sz="0" w:space="0" w:color="auto"/>
        <w:left w:val="none" w:sz="0" w:space="0" w:color="auto"/>
        <w:bottom w:val="none" w:sz="0" w:space="0" w:color="auto"/>
        <w:right w:val="none" w:sz="0" w:space="0" w:color="auto"/>
      </w:divBdr>
      <w:divsChild>
        <w:div w:id="248933236">
          <w:marLeft w:val="547"/>
          <w:marRight w:val="0"/>
          <w:marTop w:val="96"/>
          <w:marBottom w:val="0"/>
          <w:divBdr>
            <w:top w:val="none" w:sz="0" w:space="0" w:color="auto"/>
            <w:left w:val="none" w:sz="0" w:space="0" w:color="auto"/>
            <w:bottom w:val="none" w:sz="0" w:space="0" w:color="auto"/>
            <w:right w:val="none" w:sz="0" w:space="0" w:color="auto"/>
          </w:divBdr>
        </w:div>
        <w:div w:id="1944070438">
          <w:marLeft w:val="547"/>
          <w:marRight w:val="0"/>
          <w:marTop w:val="96"/>
          <w:marBottom w:val="0"/>
          <w:divBdr>
            <w:top w:val="none" w:sz="0" w:space="0" w:color="auto"/>
            <w:left w:val="none" w:sz="0" w:space="0" w:color="auto"/>
            <w:bottom w:val="none" w:sz="0" w:space="0" w:color="auto"/>
            <w:right w:val="none" w:sz="0" w:space="0" w:color="auto"/>
          </w:divBdr>
        </w:div>
      </w:divsChild>
    </w:div>
    <w:div w:id="477456838">
      <w:bodyDiv w:val="1"/>
      <w:marLeft w:val="0"/>
      <w:marRight w:val="0"/>
      <w:marTop w:val="0"/>
      <w:marBottom w:val="0"/>
      <w:divBdr>
        <w:top w:val="none" w:sz="0" w:space="0" w:color="auto"/>
        <w:left w:val="none" w:sz="0" w:space="0" w:color="auto"/>
        <w:bottom w:val="none" w:sz="0" w:space="0" w:color="auto"/>
        <w:right w:val="none" w:sz="0" w:space="0" w:color="auto"/>
      </w:divBdr>
    </w:div>
    <w:div w:id="509833147">
      <w:bodyDiv w:val="1"/>
      <w:marLeft w:val="0"/>
      <w:marRight w:val="0"/>
      <w:marTop w:val="0"/>
      <w:marBottom w:val="0"/>
      <w:divBdr>
        <w:top w:val="none" w:sz="0" w:space="0" w:color="auto"/>
        <w:left w:val="none" w:sz="0" w:space="0" w:color="auto"/>
        <w:bottom w:val="none" w:sz="0" w:space="0" w:color="auto"/>
        <w:right w:val="none" w:sz="0" w:space="0" w:color="auto"/>
      </w:divBdr>
    </w:div>
    <w:div w:id="584536995">
      <w:bodyDiv w:val="1"/>
      <w:marLeft w:val="0"/>
      <w:marRight w:val="0"/>
      <w:marTop w:val="0"/>
      <w:marBottom w:val="0"/>
      <w:divBdr>
        <w:top w:val="none" w:sz="0" w:space="0" w:color="auto"/>
        <w:left w:val="none" w:sz="0" w:space="0" w:color="auto"/>
        <w:bottom w:val="none" w:sz="0" w:space="0" w:color="auto"/>
        <w:right w:val="none" w:sz="0" w:space="0" w:color="auto"/>
      </w:divBdr>
      <w:divsChild>
        <w:div w:id="447507454">
          <w:marLeft w:val="547"/>
          <w:marRight w:val="0"/>
          <w:marTop w:val="0"/>
          <w:marBottom w:val="0"/>
          <w:divBdr>
            <w:top w:val="none" w:sz="0" w:space="0" w:color="auto"/>
            <w:left w:val="none" w:sz="0" w:space="0" w:color="auto"/>
            <w:bottom w:val="none" w:sz="0" w:space="0" w:color="auto"/>
            <w:right w:val="none" w:sz="0" w:space="0" w:color="auto"/>
          </w:divBdr>
        </w:div>
        <w:div w:id="64576175">
          <w:marLeft w:val="547"/>
          <w:marRight w:val="0"/>
          <w:marTop w:val="0"/>
          <w:marBottom w:val="0"/>
          <w:divBdr>
            <w:top w:val="none" w:sz="0" w:space="0" w:color="auto"/>
            <w:left w:val="none" w:sz="0" w:space="0" w:color="auto"/>
            <w:bottom w:val="none" w:sz="0" w:space="0" w:color="auto"/>
            <w:right w:val="none" w:sz="0" w:space="0" w:color="auto"/>
          </w:divBdr>
        </w:div>
        <w:div w:id="1674525733">
          <w:marLeft w:val="547"/>
          <w:marRight w:val="0"/>
          <w:marTop w:val="0"/>
          <w:marBottom w:val="0"/>
          <w:divBdr>
            <w:top w:val="none" w:sz="0" w:space="0" w:color="auto"/>
            <w:left w:val="none" w:sz="0" w:space="0" w:color="auto"/>
            <w:bottom w:val="none" w:sz="0" w:space="0" w:color="auto"/>
            <w:right w:val="none" w:sz="0" w:space="0" w:color="auto"/>
          </w:divBdr>
        </w:div>
        <w:div w:id="1270819010">
          <w:marLeft w:val="1166"/>
          <w:marRight w:val="0"/>
          <w:marTop w:val="0"/>
          <w:marBottom w:val="0"/>
          <w:divBdr>
            <w:top w:val="none" w:sz="0" w:space="0" w:color="auto"/>
            <w:left w:val="none" w:sz="0" w:space="0" w:color="auto"/>
            <w:bottom w:val="none" w:sz="0" w:space="0" w:color="auto"/>
            <w:right w:val="none" w:sz="0" w:space="0" w:color="auto"/>
          </w:divBdr>
        </w:div>
        <w:div w:id="1226181269">
          <w:marLeft w:val="1166"/>
          <w:marRight w:val="0"/>
          <w:marTop w:val="0"/>
          <w:marBottom w:val="0"/>
          <w:divBdr>
            <w:top w:val="none" w:sz="0" w:space="0" w:color="auto"/>
            <w:left w:val="none" w:sz="0" w:space="0" w:color="auto"/>
            <w:bottom w:val="none" w:sz="0" w:space="0" w:color="auto"/>
            <w:right w:val="none" w:sz="0" w:space="0" w:color="auto"/>
          </w:divBdr>
        </w:div>
        <w:div w:id="1112554000">
          <w:marLeft w:val="1166"/>
          <w:marRight w:val="0"/>
          <w:marTop w:val="0"/>
          <w:marBottom w:val="0"/>
          <w:divBdr>
            <w:top w:val="none" w:sz="0" w:space="0" w:color="auto"/>
            <w:left w:val="none" w:sz="0" w:space="0" w:color="auto"/>
            <w:bottom w:val="none" w:sz="0" w:space="0" w:color="auto"/>
            <w:right w:val="none" w:sz="0" w:space="0" w:color="auto"/>
          </w:divBdr>
        </w:div>
        <w:div w:id="1497260896">
          <w:marLeft w:val="1166"/>
          <w:marRight w:val="0"/>
          <w:marTop w:val="0"/>
          <w:marBottom w:val="0"/>
          <w:divBdr>
            <w:top w:val="none" w:sz="0" w:space="0" w:color="auto"/>
            <w:left w:val="none" w:sz="0" w:space="0" w:color="auto"/>
            <w:bottom w:val="none" w:sz="0" w:space="0" w:color="auto"/>
            <w:right w:val="none" w:sz="0" w:space="0" w:color="auto"/>
          </w:divBdr>
        </w:div>
        <w:div w:id="1884171952">
          <w:marLeft w:val="1166"/>
          <w:marRight w:val="0"/>
          <w:marTop w:val="0"/>
          <w:marBottom w:val="0"/>
          <w:divBdr>
            <w:top w:val="none" w:sz="0" w:space="0" w:color="auto"/>
            <w:left w:val="none" w:sz="0" w:space="0" w:color="auto"/>
            <w:bottom w:val="none" w:sz="0" w:space="0" w:color="auto"/>
            <w:right w:val="none" w:sz="0" w:space="0" w:color="auto"/>
          </w:divBdr>
        </w:div>
      </w:divsChild>
    </w:div>
    <w:div w:id="974989689">
      <w:bodyDiv w:val="1"/>
      <w:marLeft w:val="0"/>
      <w:marRight w:val="0"/>
      <w:marTop w:val="0"/>
      <w:marBottom w:val="0"/>
      <w:divBdr>
        <w:top w:val="none" w:sz="0" w:space="0" w:color="auto"/>
        <w:left w:val="none" w:sz="0" w:space="0" w:color="auto"/>
        <w:bottom w:val="none" w:sz="0" w:space="0" w:color="auto"/>
        <w:right w:val="none" w:sz="0" w:space="0" w:color="auto"/>
      </w:divBdr>
    </w:div>
    <w:div w:id="1022513669">
      <w:bodyDiv w:val="1"/>
      <w:marLeft w:val="0"/>
      <w:marRight w:val="0"/>
      <w:marTop w:val="0"/>
      <w:marBottom w:val="0"/>
      <w:divBdr>
        <w:top w:val="none" w:sz="0" w:space="0" w:color="auto"/>
        <w:left w:val="none" w:sz="0" w:space="0" w:color="auto"/>
        <w:bottom w:val="none" w:sz="0" w:space="0" w:color="auto"/>
        <w:right w:val="none" w:sz="0" w:space="0" w:color="auto"/>
      </w:divBdr>
    </w:div>
    <w:div w:id="1105659112">
      <w:bodyDiv w:val="1"/>
      <w:marLeft w:val="0"/>
      <w:marRight w:val="0"/>
      <w:marTop w:val="0"/>
      <w:marBottom w:val="0"/>
      <w:divBdr>
        <w:top w:val="none" w:sz="0" w:space="0" w:color="auto"/>
        <w:left w:val="none" w:sz="0" w:space="0" w:color="auto"/>
        <w:bottom w:val="none" w:sz="0" w:space="0" w:color="auto"/>
        <w:right w:val="none" w:sz="0" w:space="0" w:color="auto"/>
      </w:divBdr>
      <w:divsChild>
        <w:div w:id="495416573">
          <w:marLeft w:val="547"/>
          <w:marRight w:val="0"/>
          <w:marTop w:val="0"/>
          <w:marBottom w:val="0"/>
          <w:divBdr>
            <w:top w:val="none" w:sz="0" w:space="0" w:color="auto"/>
            <w:left w:val="none" w:sz="0" w:space="0" w:color="auto"/>
            <w:bottom w:val="none" w:sz="0" w:space="0" w:color="auto"/>
            <w:right w:val="none" w:sz="0" w:space="0" w:color="auto"/>
          </w:divBdr>
        </w:div>
        <w:div w:id="867378687">
          <w:marLeft w:val="547"/>
          <w:marRight w:val="0"/>
          <w:marTop w:val="0"/>
          <w:marBottom w:val="0"/>
          <w:divBdr>
            <w:top w:val="none" w:sz="0" w:space="0" w:color="auto"/>
            <w:left w:val="none" w:sz="0" w:space="0" w:color="auto"/>
            <w:bottom w:val="none" w:sz="0" w:space="0" w:color="auto"/>
            <w:right w:val="none" w:sz="0" w:space="0" w:color="auto"/>
          </w:divBdr>
        </w:div>
        <w:div w:id="1283458794">
          <w:marLeft w:val="547"/>
          <w:marRight w:val="0"/>
          <w:marTop w:val="0"/>
          <w:marBottom w:val="0"/>
          <w:divBdr>
            <w:top w:val="none" w:sz="0" w:space="0" w:color="auto"/>
            <w:left w:val="none" w:sz="0" w:space="0" w:color="auto"/>
            <w:bottom w:val="none" w:sz="0" w:space="0" w:color="auto"/>
            <w:right w:val="none" w:sz="0" w:space="0" w:color="auto"/>
          </w:divBdr>
        </w:div>
      </w:divsChild>
    </w:div>
    <w:div w:id="1165558994">
      <w:bodyDiv w:val="1"/>
      <w:marLeft w:val="0"/>
      <w:marRight w:val="0"/>
      <w:marTop w:val="0"/>
      <w:marBottom w:val="0"/>
      <w:divBdr>
        <w:top w:val="none" w:sz="0" w:space="0" w:color="auto"/>
        <w:left w:val="none" w:sz="0" w:space="0" w:color="auto"/>
        <w:bottom w:val="none" w:sz="0" w:space="0" w:color="auto"/>
        <w:right w:val="none" w:sz="0" w:space="0" w:color="auto"/>
      </w:divBdr>
    </w:div>
    <w:div w:id="1256861321">
      <w:bodyDiv w:val="1"/>
      <w:marLeft w:val="0"/>
      <w:marRight w:val="0"/>
      <w:marTop w:val="0"/>
      <w:marBottom w:val="0"/>
      <w:divBdr>
        <w:top w:val="none" w:sz="0" w:space="0" w:color="auto"/>
        <w:left w:val="none" w:sz="0" w:space="0" w:color="auto"/>
        <w:bottom w:val="none" w:sz="0" w:space="0" w:color="auto"/>
        <w:right w:val="none" w:sz="0" w:space="0" w:color="auto"/>
      </w:divBdr>
      <w:divsChild>
        <w:div w:id="702096899">
          <w:marLeft w:val="547"/>
          <w:marRight w:val="0"/>
          <w:marTop w:val="96"/>
          <w:marBottom w:val="0"/>
          <w:divBdr>
            <w:top w:val="none" w:sz="0" w:space="0" w:color="auto"/>
            <w:left w:val="none" w:sz="0" w:space="0" w:color="auto"/>
            <w:bottom w:val="none" w:sz="0" w:space="0" w:color="auto"/>
            <w:right w:val="none" w:sz="0" w:space="0" w:color="auto"/>
          </w:divBdr>
        </w:div>
      </w:divsChild>
    </w:div>
    <w:div w:id="1315138337">
      <w:bodyDiv w:val="1"/>
      <w:marLeft w:val="0"/>
      <w:marRight w:val="0"/>
      <w:marTop w:val="0"/>
      <w:marBottom w:val="0"/>
      <w:divBdr>
        <w:top w:val="none" w:sz="0" w:space="0" w:color="auto"/>
        <w:left w:val="none" w:sz="0" w:space="0" w:color="auto"/>
        <w:bottom w:val="none" w:sz="0" w:space="0" w:color="auto"/>
        <w:right w:val="none" w:sz="0" w:space="0" w:color="auto"/>
      </w:divBdr>
      <w:divsChild>
        <w:div w:id="2114813791">
          <w:marLeft w:val="547"/>
          <w:marRight w:val="0"/>
          <w:marTop w:val="82"/>
          <w:marBottom w:val="0"/>
          <w:divBdr>
            <w:top w:val="none" w:sz="0" w:space="0" w:color="auto"/>
            <w:left w:val="none" w:sz="0" w:space="0" w:color="auto"/>
            <w:bottom w:val="none" w:sz="0" w:space="0" w:color="auto"/>
            <w:right w:val="none" w:sz="0" w:space="0" w:color="auto"/>
          </w:divBdr>
        </w:div>
        <w:div w:id="1226254924">
          <w:marLeft w:val="547"/>
          <w:marRight w:val="0"/>
          <w:marTop w:val="82"/>
          <w:marBottom w:val="0"/>
          <w:divBdr>
            <w:top w:val="none" w:sz="0" w:space="0" w:color="auto"/>
            <w:left w:val="none" w:sz="0" w:space="0" w:color="auto"/>
            <w:bottom w:val="none" w:sz="0" w:space="0" w:color="auto"/>
            <w:right w:val="none" w:sz="0" w:space="0" w:color="auto"/>
          </w:divBdr>
        </w:div>
        <w:div w:id="1572889558">
          <w:marLeft w:val="547"/>
          <w:marRight w:val="0"/>
          <w:marTop w:val="82"/>
          <w:marBottom w:val="0"/>
          <w:divBdr>
            <w:top w:val="none" w:sz="0" w:space="0" w:color="auto"/>
            <w:left w:val="none" w:sz="0" w:space="0" w:color="auto"/>
            <w:bottom w:val="none" w:sz="0" w:space="0" w:color="auto"/>
            <w:right w:val="none" w:sz="0" w:space="0" w:color="auto"/>
          </w:divBdr>
        </w:div>
        <w:div w:id="204023951">
          <w:marLeft w:val="547"/>
          <w:marRight w:val="0"/>
          <w:marTop w:val="82"/>
          <w:marBottom w:val="0"/>
          <w:divBdr>
            <w:top w:val="none" w:sz="0" w:space="0" w:color="auto"/>
            <w:left w:val="none" w:sz="0" w:space="0" w:color="auto"/>
            <w:bottom w:val="none" w:sz="0" w:space="0" w:color="auto"/>
            <w:right w:val="none" w:sz="0" w:space="0" w:color="auto"/>
          </w:divBdr>
        </w:div>
        <w:div w:id="1618750899">
          <w:marLeft w:val="547"/>
          <w:marRight w:val="0"/>
          <w:marTop w:val="82"/>
          <w:marBottom w:val="0"/>
          <w:divBdr>
            <w:top w:val="none" w:sz="0" w:space="0" w:color="auto"/>
            <w:left w:val="none" w:sz="0" w:space="0" w:color="auto"/>
            <w:bottom w:val="none" w:sz="0" w:space="0" w:color="auto"/>
            <w:right w:val="none" w:sz="0" w:space="0" w:color="auto"/>
          </w:divBdr>
        </w:div>
      </w:divsChild>
    </w:div>
    <w:div w:id="1717241713">
      <w:bodyDiv w:val="1"/>
      <w:marLeft w:val="0"/>
      <w:marRight w:val="0"/>
      <w:marTop w:val="0"/>
      <w:marBottom w:val="0"/>
      <w:divBdr>
        <w:top w:val="none" w:sz="0" w:space="0" w:color="auto"/>
        <w:left w:val="none" w:sz="0" w:space="0" w:color="auto"/>
        <w:bottom w:val="none" w:sz="0" w:space="0" w:color="auto"/>
        <w:right w:val="none" w:sz="0" w:space="0" w:color="auto"/>
      </w:divBdr>
      <w:divsChild>
        <w:div w:id="481891594">
          <w:marLeft w:val="547"/>
          <w:marRight w:val="0"/>
          <w:marTop w:val="96"/>
          <w:marBottom w:val="120"/>
          <w:divBdr>
            <w:top w:val="none" w:sz="0" w:space="0" w:color="auto"/>
            <w:left w:val="none" w:sz="0" w:space="0" w:color="auto"/>
            <w:bottom w:val="none" w:sz="0" w:space="0" w:color="auto"/>
            <w:right w:val="none" w:sz="0" w:space="0" w:color="auto"/>
          </w:divBdr>
        </w:div>
        <w:div w:id="1363091200">
          <w:marLeft w:val="547"/>
          <w:marRight w:val="0"/>
          <w:marTop w:val="96"/>
          <w:marBottom w:val="120"/>
          <w:divBdr>
            <w:top w:val="none" w:sz="0" w:space="0" w:color="auto"/>
            <w:left w:val="none" w:sz="0" w:space="0" w:color="auto"/>
            <w:bottom w:val="none" w:sz="0" w:space="0" w:color="auto"/>
            <w:right w:val="none" w:sz="0" w:space="0" w:color="auto"/>
          </w:divBdr>
        </w:div>
        <w:div w:id="10110125">
          <w:marLeft w:val="547"/>
          <w:marRight w:val="0"/>
          <w:marTop w:val="96"/>
          <w:marBottom w:val="120"/>
          <w:divBdr>
            <w:top w:val="none" w:sz="0" w:space="0" w:color="auto"/>
            <w:left w:val="none" w:sz="0" w:space="0" w:color="auto"/>
            <w:bottom w:val="none" w:sz="0" w:space="0" w:color="auto"/>
            <w:right w:val="none" w:sz="0" w:space="0" w:color="auto"/>
          </w:divBdr>
        </w:div>
        <w:div w:id="280453091">
          <w:marLeft w:val="547"/>
          <w:marRight w:val="0"/>
          <w:marTop w:val="96"/>
          <w:marBottom w:val="120"/>
          <w:divBdr>
            <w:top w:val="none" w:sz="0" w:space="0" w:color="auto"/>
            <w:left w:val="none" w:sz="0" w:space="0" w:color="auto"/>
            <w:bottom w:val="none" w:sz="0" w:space="0" w:color="auto"/>
            <w:right w:val="none" w:sz="0" w:space="0" w:color="auto"/>
          </w:divBdr>
        </w:div>
        <w:div w:id="1420565080">
          <w:marLeft w:val="547"/>
          <w:marRight w:val="0"/>
          <w:marTop w:val="96"/>
          <w:marBottom w:val="120"/>
          <w:divBdr>
            <w:top w:val="none" w:sz="0" w:space="0" w:color="auto"/>
            <w:left w:val="none" w:sz="0" w:space="0" w:color="auto"/>
            <w:bottom w:val="none" w:sz="0" w:space="0" w:color="auto"/>
            <w:right w:val="none" w:sz="0" w:space="0" w:color="auto"/>
          </w:divBdr>
        </w:div>
        <w:div w:id="1994021915">
          <w:marLeft w:val="547"/>
          <w:marRight w:val="0"/>
          <w:marTop w:val="96"/>
          <w:marBottom w:val="120"/>
          <w:divBdr>
            <w:top w:val="none" w:sz="0" w:space="0" w:color="auto"/>
            <w:left w:val="none" w:sz="0" w:space="0" w:color="auto"/>
            <w:bottom w:val="none" w:sz="0" w:space="0" w:color="auto"/>
            <w:right w:val="none" w:sz="0" w:space="0" w:color="auto"/>
          </w:divBdr>
        </w:div>
        <w:div w:id="91707367">
          <w:marLeft w:val="547"/>
          <w:marRight w:val="0"/>
          <w:marTop w:val="96"/>
          <w:marBottom w:val="120"/>
          <w:divBdr>
            <w:top w:val="none" w:sz="0" w:space="0" w:color="auto"/>
            <w:left w:val="none" w:sz="0" w:space="0" w:color="auto"/>
            <w:bottom w:val="none" w:sz="0" w:space="0" w:color="auto"/>
            <w:right w:val="none" w:sz="0" w:space="0" w:color="auto"/>
          </w:divBdr>
        </w:div>
      </w:divsChild>
    </w:div>
    <w:div w:id="21409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537</Words>
  <Characters>3063</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Heather</dc:creator>
  <cp:keywords/>
  <dc:description/>
  <cp:lastModifiedBy>Richardson, Andrea</cp:lastModifiedBy>
  <cp:revision>13</cp:revision>
  <dcterms:created xsi:type="dcterms:W3CDTF">2022-03-21T16:02:00Z</dcterms:created>
  <dcterms:modified xsi:type="dcterms:W3CDTF">2022-05-26T11:11:00Z</dcterms:modified>
</cp:coreProperties>
</file>