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C0" w:rsidRPr="00BB4E56" w:rsidRDefault="00BB4E56" w:rsidP="006C68E7">
      <w:pPr>
        <w:pStyle w:val="Heading20"/>
        <w:rPr>
          <w:rFonts w:ascii="Arial" w:eastAsiaTheme="minorHAnsi" w:hAnsi="Arial" w:cstheme="minorBidi"/>
          <w:bCs w:val="0"/>
          <w:noProof/>
          <w:color w:val="auto"/>
          <w:sz w:val="24"/>
          <w:szCs w:val="22"/>
          <w:lang w:eastAsia="en-US"/>
        </w:rPr>
      </w:pPr>
      <w:bookmarkStart w:id="0" w:name="_GoBack"/>
      <w:bookmarkEnd w:id="0"/>
      <w:r w:rsidRPr="00BB4E56">
        <w:rPr>
          <w:rFonts w:ascii="Arial" w:eastAsiaTheme="minorHAnsi" w:hAnsi="Arial" w:cstheme="minorBidi"/>
          <w:bCs w:val="0"/>
          <w:noProof/>
          <w:color w:val="auto"/>
          <w:sz w:val="24"/>
          <w:szCs w:val="22"/>
          <w:lang w:eastAsia="en-US"/>
        </w:rPr>
        <w:t>[IC – 003]</w:t>
      </w:r>
    </w:p>
    <w:p w:rsidR="009A554A" w:rsidRDefault="009A554A" w:rsidP="00DF6EC0">
      <w:pPr>
        <w:pStyle w:val="Heading20"/>
      </w:pPr>
      <w:r w:rsidRPr="000219D9">
        <w:t>Comments on the Commission's initial proposal for t</w:t>
      </w:r>
      <w:r>
        <w:t>he constituency of Belfast East</w:t>
      </w:r>
    </w:p>
    <w:p w:rsidR="009A554A" w:rsidRDefault="009A554A" w:rsidP="002B7B91">
      <w:pPr>
        <w:spacing w:after="0"/>
        <w:rPr>
          <w:noProof/>
        </w:rPr>
      </w:pPr>
      <w:r>
        <w:rPr>
          <w:noProof/>
        </w:rPr>
        <w:t>Cregagh, Hillfoot, Merok and Woodstock</w:t>
      </w:r>
    </w:p>
    <w:p w:rsidR="009A554A" w:rsidRDefault="009A554A" w:rsidP="007F4B24">
      <w:pPr>
        <w:spacing w:after="0"/>
        <w:rPr>
          <w:noProof/>
        </w:rPr>
      </w:pPr>
      <w:r>
        <w:rPr>
          <w:noProof/>
        </w:rPr>
        <w:t>I believe these should remain in Belfast South.</w:t>
      </w:r>
    </w:p>
    <w:p w:rsidR="005B3AC0" w:rsidRDefault="005B3AC0" w:rsidP="007F4B24">
      <w:pPr>
        <w:spacing w:after="0"/>
        <w:rPr>
          <w:noProof/>
        </w:rPr>
      </w:pPr>
    </w:p>
    <w:p w:rsidR="009A554A" w:rsidRDefault="009A554A" w:rsidP="007F4B24">
      <w:pPr>
        <w:spacing w:after="0"/>
        <w:rPr>
          <w:noProof/>
        </w:rPr>
      </w:pPr>
    </w:p>
    <w:p w:rsidR="009A554A" w:rsidRPr="00DF6EC0" w:rsidRDefault="009A554A" w:rsidP="00DF6EC0">
      <w:pPr>
        <w:pStyle w:val="Heading20"/>
      </w:pPr>
      <w:r w:rsidRPr="00DF6EC0">
        <w:t>Comments on the Commission's initial proposal for the constituency of Belfast South and Mid Down</w:t>
      </w:r>
    </w:p>
    <w:p w:rsidR="009A554A" w:rsidRPr="00E804FC" w:rsidRDefault="009A554A" w:rsidP="002B7B91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Cregagh, Hillfoot, Merok and Woodstock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I believe these should remain in Belfast South.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Belfast West</w:t>
      </w:r>
    </w:p>
    <w:p w:rsidR="009A554A" w:rsidRPr="00E804FC" w:rsidRDefault="009A554A" w:rsidP="002B7B91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Cregagh, Hillfoot, Merok and Woodstock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I believe these should remain in Belfast South.</w:t>
      </w:r>
    </w:p>
    <w:p w:rsidR="009A554A" w:rsidRDefault="009A554A"/>
    <w:p w:rsidR="009A554A" w:rsidRDefault="009A554A"/>
    <w:sectPr w:rsidR="009A554A" w:rsidSect="009A554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uPc1Kyb+FGdZdXWAur+8tlAI7JCeQUZKCi6o8r+AsmgjNobtqndmVEql2CkBBslMnFcw4x96NbA7UaVjAWERQ==" w:salt="J0VS9fJgt4+l/cLO7LjE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D9"/>
    <w:rsid w:val="00015A57"/>
    <w:rsid w:val="000219D9"/>
    <w:rsid w:val="00065AB6"/>
    <w:rsid w:val="00117948"/>
    <w:rsid w:val="00193B1D"/>
    <w:rsid w:val="001E0669"/>
    <w:rsid w:val="00234ECD"/>
    <w:rsid w:val="002622F7"/>
    <w:rsid w:val="002B7B91"/>
    <w:rsid w:val="002D4FD3"/>
    <w:rsid w:val="003662E3"/>
    <w:rsid w:val="004F6EDC"/>
    <w:rsid w:val="005B3AC0"/>
    <w:rsid w:val="005E589F"/>
    <w:rsid w:val="006C68E7"/>
    <w:rsid w:val="007F4B24"/>
    <w:rsid w:val="00854423"/>
    <w:rsid w:val="009A554A"/>
    <w:rsid w:val="00BB4E56"/>
    <w:rsid w:val="00BC52E7"/>
    <w:rsid w:val="00D5323B"/>
    <w:rsid w:val="00DD340C"/>
    <w:rsid w:val="00D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32F7-9431-4F12-9D27-BDD44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DF6EC0"/>
    <w:pPr>
      <w:autoSpaceDE w:val="0"/>
      <w:autoSpaceDN w:val="0"/>
      <w:adjustRightInd w:val="0"/>
      <w:spacing w:after="160" w:line="276" w:lineRule="auto"/>
      <w:jc w:val="both"/>
    </w:pPr>
    <w:rPr>
      <w:rFonts w:asciiTheme="minorHAnsi" w:eastAsia="Times New Roman" w:hAnsiTheme="minorHAnsi" w:cs="Arial"/>
      <w:bCs/>
      <w:color w:val="1F4E79" w:themeColor="accent1" w:themeShade="80"/>
      <w:sz w:val="32"/>
      <w:szCs w:val="32"/>
      <w:lang w:eastAsia="en-GB"/>
    </w:rPr>
  </w:style>
  <w:style w:type="character" w:customStyle="1" w:styleId="Heading2Char0">
    <w:name w:val="Heading2 Char"/>
    <w:basedOn w:val="DefaultParagraphFont"/>
    <w:link w:val="Heading20"/>
    <w:rsid w:val="00DF6EC0"/>
    <w:rPr>
      <w:rFonts w:eastAsia="Times New Roman" w:cs="Arial"/>
      <w:bCs/>
      <w:color w:val="1F4E79" w:themeColor="accent1" w:themeShade="80"/>
      <w:sz w:val="32"/>
      <w:szCs w:val="32"/>
      <w:lang w:eastAsia="en-GB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8</cp:revision>
  <dcterms:created xsi:type="dcterms:W3CDTF">2021-12-20T17:09:00Z</dcterms:created>
  <dcterms:modified xsi:type="dcterms:W3CDTF">2022-01-25T18:21:00Z</dcterms:modified>
</cp:coreProperties>
</file>