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54A" w:rsidRDefault="00040527">
      <w:bookmarkStart w:id="0" w:name="_GoBack"/>
      <w:bookmarkEnd w:id="0"/>
      <w:r>
        <w:t>[IC – 002</w:t>
      </w:r>
      <w:r w:rsidR="003C7930">
        <w:t>]</w:t>
      </w:r>
    </w:p>
    <w:p w:rsidR="003C7930" w:rsidRDefault="003C7930"/>
    <w:p w:rsidR="009A554A" w:rsidRDefault="009A554A" w:rsidP="006C68E7">
      <w:pPr>
        <w:pStyle w:val="Heading20"/>
      </w:pPr>
      <w:r w:rsidRPr="000219D9">
        <w:t>General comments on the Commission's initial proposals</w:t>
      </w:r>
    </w:p>
    <w:p w:rsidR="009A554A" w:rsidRDefault="009A554A">
      <w:r>
        <w:rPr>
          <w:noProof/>
        </w:rPr>
        <w:t>the proposals seem sensible, logical and conform to the rules as set out</w:t>
      </w:r>
    </w:p>
    <w:p w:rsidR="009A554A" w:rsidRDefault="009A554A" w:rsidP="00DF6EC0">
      <w:pPr>
        <w:pStyle w:val="Heading20"/>
      </w:pPr>
      <w:r w:rsidRPr="000219D9">
        <w:t>Comments on the Commission's initial proposal for t</w:t>
      </w:r>
      <w:r>
        <w:t>he constituency of Belfast East</w:t>
      </w:r>
    </w:p>
    <w:p w:rsidR="009A554A" w:rsidRDefault="009A554A" w:rsidP="007F4B24">
      <w:pPr>
        <w:spacing w:after="0"/>
        <w:rPr>
          <w:noProof/>
        </w:rPr>
      </w:pPr>
      <w:r>
        <w:rPr>
          <w:noProof/>
        </w:rPr>
        <w:t>agree</w:t>
      </w:r>
    </w:p>
    <w:p w:rsidR="009A554A" w:rsidRDefault="009A554A" w:rsidP="00DF6EC0">
      <w:pPr>
        <w:pStyle w:val="Heading20"/>
      </w:pPr>
      <w:r w:rsidRPr="000219D9">
        <w:t>Comments on the Commission's initial proposal for t</w:t>
      </w:r>
      <w:r>
        <w:t>he constituency of Belfast North</w:t>
      </w:r>
    </w:p>
    <w:p w:rsidR="009A554A" w:rsidRDefault="009A554A" w:rsidP="007F4B24">
      <w:pPr>
        <w:spacing w:after="0"/>
        <w:rPr>
          <w:noProof/>
        </w:rPr>
      </w:pPr>
      <w:r>
        <w:rPr>
          <w:noProof/>
        </w:rPr>
        <w:t>agree</w:t>
      </w:r>
    </w:p>
    <w:p w:rsidR="009A554A" w:rsidRDefault="009A554A" w:rsidP="007F4B24">
      <w:pPr>
        <w:spacing w:after="0"/>
        <w:rPr>
          <w:noProof/>
        </w:rPr>
      </w:pPr>
    </w:p>
    <w:p w:rsidR="009A554A" w:rsidRPr="00DF6EC0" w:rsidRDefault="009A554A" w:rsidP="00DF6EC0">
      <w:pPr>
        <w:pStyle w:val="Heading20"/>
      </w:pPr>
      <w:r w:rsidRPr="00DF6EC0">
        <w:t>Comments on the Commission's initial proposal for the constituency of Belfast South and Mid Down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agree</w:t>
      </w:r>
    </w:p>
    <w:p w:rsidR="009A554A" w:rsidRDefault="009A554A"/>
    <w:p w:rsidR="009A554A" w:rsidRDefault="009A554A" w:rsidP="00DF6EC0">
      <w:pPr>
        <w:pStyle w:val="Heading20"/>
      </w:pPr>
      <w:r w:rsidRPr="000219D9">
        <w:t>Comments on the Commission's initial proposal for the constituency of Belfast West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agree</w:t>
      </w:r>
    </w:p>
    <w:p w:rsidR="009A554A" w:rsidRDefault="009A554A"/>
    <w:p w:rsidR="009A554A" w:rsidRDefault="009A554A" w:rsidP="00DF6EC0">
      <w:pPr>
        <w:pStyle w:val="Heading20"/>
      </w:pPr>
      <w:r w:rsidRPr="000219D9">
        <w:t>Comments on the Commission's initial proposal for the constituency of East Antrim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agree</w:t>
      </w:r>
    </w:p>
    <w:p w:rsidR="009A554A" w:rsidRDefault="009A554A"/>
    <w:p w:rsidR="009A554A" w:rsidRDefault="009A554A" w:rsidP="00DF6EC0">
      <w:pPr>
        <w:pStyle w:val="Heading20"/>
      </w:pPr>
      <w:r w:rsidRPr="000219D9">
        <w:t>Comments on the Commission's initial proposal for the constituency of East Londonderry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agree</w:t>
      </w:r>
    </w:p>
    <w:p w:rsidR="009A554A" w:rsidRDefault="009A554A"/>
    <w:p w:rsidR="009A554A" w:rsidRDefault="009A554A" w:rsidP="00DF6EC0">
      <w:pPr>
        <w:pStyle w:val="Heading20"/>
      </w:pPr>
      <w:r w:rsidRPr="000219D9">
        <w:t>Comments on the Commission's initial proposal for the constituency of Fermanagh &amp; South Tyrone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agree</w:t>
      </w:r>
    </w:p>
    <w:p w:rsidR="009A554A" w:rsidRDefault="009A554A"/>
    <w:p w:rsidR="009A554A" w:rsidRDefault="009A554A" w:rsidP="00DF6EC0">
      <w:pPr>
        <w:pStyle w:val="Heading20"/>
      </w:pPr>
      <w:r w:rsidRPr="000219D9">
        <w:t>Comments on the Commission's initial proposal for the constituency of Foyle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lastRenderedPageBreak/>
        <w:t>agree</w:t>
      </w:r>
    </w:p>
    <w:p w:rsidR="009A554A" w:rsidRDefault="009A554A"/>
    <w:p w:rsidR="009A554A" w:rsidRDefault="009A554A" w:rsidP="00DF6EC0">
      <w:pPr>
        <w:pStyle w:val="Heading20"/>
      </w:pPr>
      <w:r w:rsidRPr="000219D9">
        <w:t>Comments on the Commission's initial proposal for the constituency of Lagan Valley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agree</w:t>
      </w:r>
    </w:p>
    <w:p w:rsidR="009A554A" w:rsidRDefault="009A554A"/>
    <w:p w:rsidR="009A554A" w:rsidRDefault="009A554A" w:rsidP="00DF6EC0">
      <w:pPr>
        <w:pStyle w:val="Heading20"/>
      </w:pPr>
      <w:r w:rsidRPr="000219D9">
        <w:t>Comments on the Commission's initial proposal for the constituency of Mid Ulster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agree</w:t>
      </w:r>
    </w:p>
    <w:p w:rsidR="009A554A" w:rsidRDefault="009A554A"/>
    <w:p w:rsidR="009A554A" w:rsidRDefault="009A554A" w:rsidP="00DF6EC0">
      <w:pPr>
        <w:pStyle w:val="Heading20"/>
      </w:pPr>
      <w:r w:rsidRPr="000219D9">
        <w:t>Comments on the Commission's initial proposal for the constituency of Newry and Armagh</w:t>
      </w:r>
    </w:p>
    <w:p w:rsidR="009A554A" w:rsidRPr="007F4B24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agree</w:t>
      </w:r>
    </w:p>
    <w:p w:rsidR="009A554A" w:rsidRDefault="009A554A"/>
    <w:p w:rsidR="009A554A" w:rsidRDefault="009A554A" w:rsidP="00DF6EC0">
      <w:pPr>
        <w:pStyle w:val="Heading20"/>
      </w:pPr>
      <w:r w:rsidRPr="000219D9">
        <w:t>Comments on the Commission's initial proposal for the constituency of North Antrim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agree</w:t>
      </w:r>
    </w:p>
    <w:p w:rsidR="009A554A" w:rsidRPr="000219D9" w:rsidRDefault="009A554A" w:rsidP="000219D9">
      <w:pPr>
        <w:spacing w:after="0"/>
        <w:rPr>
          <w:rFonts w:eastAsia="Times New Roman" w:cs="Arial"/>
          <w:b/>
          <w:bCs/>
          <w:sz w:val="32"/>
          <w:szCs w:val="32"/>
          <w:lang w:eastAsia="en-GB"/>
        </w:rPr>
      </w:pPr>
    </w:p>
    <w:p w:rsidR="009A554A" w:rsidRDefault="009A554A" w:rsidP="00DF6EC0">
      <w:pPr>
        <w:pStyle w:val="Heading20"/>
      </w:pPr>
      <w:r w:rsidRPr="000219D9">
        <w:t>Comments on the Commission's initial proposal for the constituency of North Down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agree</w:t>
      </w:r>
    </w:p>
    <w:p w:rsidR="009A554A" w:rsidRDefault="009A554A"/>
    <w:p w:rsidR="009A554A" w:rsidRDefault="009A554A" w:rsidP="00DF6EC0">
      <w:pPr>
        <w:pStyle w:val="Heading20"/>
      </w:pPr>
      <w:r w:rsidRPr="000219D9">
        <w:t>Comments on the Commission's initial proposal for the constituency of South Antrim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agree</w:t>
      </w:r>
    </w:p>
    <w:p w:rsidR="009A554A" w:rsidRDefault="009A554A"/>
    <w:p w:rsidR="009A554A" w:rsidRDefault="009A554A" w:rsidP="00DF6EC0">
      <w:pPr>
        <w:pStyle w:val="Heading20"/>
      </w:pPr>
      <w:r w:rsidRPr="000219D9">
        <w:t>Comments on the Commission's initial proposal for the constituency of South Down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agree</w:t>
      </w:r>
    </w:p>
    <w:p w:rsidR="009A554A" w:rsidRPr="00DF6EC0" w:rsidRDefault="009A554A" w:rsidP="00DF6EC0">
      <w:pPr>
        <w:pStyle w:val="Heading20"/>
      </w:pPr>
    </w:p>
    <w:p w:rsidR="009A554A" w:rsidRPr="00DF6EC0" w:rsidRDefault="009A554A" w:rsidP="00DF6EC0">
      <w:pPr>
        <w:pStyle w:val="Heading20"/>
      </w:pPr>
      <w:r w:rsidRPr="00DF6EC0">
        <w:t>Comments on the Commission's initial proposal for the constituency of Strangford and Quoile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agree</w:t>
      </w:r>
    </w:p>
    <w:p w:rsidR="009A554A" w:rsidRDefault="009A554A"/>
    <w:p w:rsidR="009A554A" w:rsidRDefault="009A554A" w:rsidP="00DF6EC0">
      <w:pPr>
        <w:pStyle w:val="Heading20"/>
      </w:pPr>
      <w:r w:rsidRPr="000219D9">
        <w:t>Comments on the Commission's initial proposal for the constituency of Upper Bann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noProof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agree</w:t>
      </w:r>
    </w:p>
    <w:p w:rsidR="009A554A" w:rsidRDefault="009A554A"/>
    <w:p w:rsidR="009A554A" w:rsidRDefault="009A554A" w:rsidP="00DF6EC0">
      <w:pPr>
        <w:pStyle w:val="Heading20"/>
      </w:pPr>
      <w:r w:rsidRPr="000219D9">
        <w:t>Comments on the Commission's initial proposal for the constituency of West Tyrone</w:t>
      </w:r>
    </w:p>
    <w:p w:rsidR="009A554A" w:rsidRPr="00DF6EC0" w:rsidRDefault="009A554A" w:rsidP="000219D9">
      <w:pPr>
        <w:spacing w:after="0"/>
        <w:rPr>
          <w:rFonts w:eastAsia="Times New Roman" w:cs="Arial"/>
          <w:bCs/>
          <w:szCs w:val="24"/>
          <w:lang w:eastAsia="en-GB"/>
        </w:rPr>
      </w:pPr>
      <w:r w:rsidRPr="00E804FC">
        <w:rPr>
          <w:rFonts w:eastAsia="Times New Roman" w:cs="Arial"/>
          <w:bCs/>
          <w:noProof/>
          <w:szCs w:val="24"/>
          <w:lang w:eastAsia="en-GB"/>
        </w:rPr>
        <w:t>agree</w:t>
      </w:r>
    </w:p>
    <w:p w:rsidR="009A554A" w:rsidRDefault="009A554A"/>
    <w:p w:rsidR="009A554A" w:rsidRDefault="009A554A">
      <w:pPr>
        <w:sectPr w:rsidR="009A554A" w:rsidSect="009A554A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9A554A" w:rsidRDefault="009A554A"/>
    <w:sectPr w:rsidR="009A554A" w:rsidSect="009A554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8CB7623"/>
    <w:multiLevelType w:val="multilevel"/>
    <w:tmpl w:val="CB90F49A"/>
    <w:lvl w:ilvl="0">
      <w:start w:val="1"/>
      <w:numFmt w:val="decimal"/>
      <w:pStyle w:val="Bod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1">
    <w:nsid w:val="0B921A17"/>
    <w:multiLevelType w:val="multilevel"/>
    <w:tmpl w:val="3D844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1">
    <w:nsid w:val="1C38442F"/>
    <w:multiLevelType w:val="hybridMultilevel"/>
    <w:tmpl w:val="54CA4554"/>
    <w:lvl w:ilvl="0" w:tplc="5F0817E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34C2F24"/>
    <w:multiLevelType w:val="hybridMultilevel"/>
    <w:tmpl w:val="67E8A21E"/>
    <w:lvl w:ilvl="0" w:tplc="43D46F2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4835B54"/>
    <w:multiLevelType w:val="hybridMultilevel"/>
    <w:tmpl w:val="6A664594"/>
    <w:lvl w:ilvl="0" w:tplc="8E92E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aymqv7+I041JtydB5M1fQND/CNGT+AQQGC5OixCRM7PXZHB1+KKE3ipRRRLhF5ZHcUilt9d4sv+F/IsqY99DQ==" w:salt="7KSTBbKLBKPO5rp2wjCTR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D9"/>
    <w:rsid w:val="00015A57"/>
    <w:rsid w:val="000219D9"/>
    <w:rsid w:val="00040527"/>
    <w:rsid w:val="00065AB6"/>
    <w:rsid w:val="00117948"/>
    <w:rsid w:val="00193B1D"/>
    <w:rsid w:val="001A7E1D"/>
    <w:rsid w:val="00234ECD"/>
    <w:rsid w:val="002622F7"/>
    <w:rsid w:val="002B7B91"/>
    <w:rsid w:val="002D4FD3"/>
    <w:rsid w:val="003662E3"/>
    <w:rsid w:val="003C7930"/>
    <w:rsid w:val="005E589F"/>
    <w:rsid w:val="006C68E7"/>
    <w:rsid w:val="007F4B24"/>
    <w:rsid w:val="00942427"/>
    <w:rsid w:val="009A554A"/>
    <w:rsid w:val="00AA6006"/>
    <w:rsid w:val="00BC52E7"/>
    <w:rsid w:val="00D5323B"/>
    <w:rsid w:val="00DD340C"/>
    <w:rsid w:val="00D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C32F7-9431-4F12-9D27-BDD4437C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inutes Normal"/>
    <w:qFormat/>
    <w:rsid w:val="00BC52E7"/>
    <w:pPr>
      <w:spacing w:after="4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D340C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4ECD"/>
    <w:pPr>
      <w:keepNext/>
      <w:keepLines/>
      <w:spacing w:before="40" w:after="0" w:line="276" w:lineRule="auto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17948"/>
    <w:pPr>
      <w:keepNext/>
      <w:keepLines/>
      <w:spacing w:before="40" w:after="0" w:line="259" w:lineRule="auto"/>
      <w:outlineLvl w:val="2"/>
    </w:pPr>
    <w:rPr>
      <w:rFonts w:asciiTheme="minorHAnsi" w:eastAsiaTheme="majorEastAsia" w:hAnsiTheme="minorHAnsi" w:cstheme="majorBidi"/>
      <w:b/>
      <w:color w:val="1F4D78" w:themeColor="accent1" w:themeShade="7F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40C"/>
    <w:rPr>
      <w:rFonts w:ascii="Arial" w:eastAsiaTheme="majorEastAsia" w:hAnsi="Arial" w:cstheme="majorBidi"/>
      <w:b/>
      <w:sz w:val="28"/>
      <w:szCs w:val="32"/>
    </w:rPr>
  </w:style>
  <w:style w:type="paragraph" w:styleId="NoSpacing">
    <w:name w:val="No Spacing"/>
    <w:uiPriority w:val="1"/>
    <w:qFormat/>
    <w:rsid w:val="00BC52E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34ECD"/>
    <w:rPr>
      <w:rFonts w:ascii="Arial" w:eastAsiaTheme="majorEastAsia" w:hAnsi="Arial" w:cstheme="majorBidi"/>
      <w:b/>
      <w:sz w:val="28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5323B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23B"/>
    <w:rPr>
      <w:rFonts w:ascii="Arial" w:eastAsiaTheme="minorEastAsia" w:hAnsi="Arial"/>
      <w:color w:val="5A5A5A" w:themeColor="text1" w:themeTint="A5"/>
      <w:spacing w:val="15"/>
      <w:sz w:val="28"/>
    </w:rPr>
  </w:style>
  <w:style w:type="paragraph" w:customStyle="1" w:styleId="MinutesTitle">
    <w:name w:val="Minutes Title"/>
    <w:basedOn w:val="Normal"/>
    <w:link w:val="MinutesTitleChar"/>
    <w:autoRedefine/>
    <w:qFormat/>
    <w:rsid w:val="00015A57"/>
    <w:rPr>
      <w:b/>
      <w:sz w:val="32"/>
    </w:rPr>
  </w:style>
  <w:style w:type="character" w:customStyle="1" w:styleId="MinutesTitleChar">
    <w:name w:val="Minutes Title Char"/>
    <w:basedOn w:val="DefaultParagraphFont"/>
    <w:link w:val="MinutesTitle"/>
    <w:rsid w:val="00015A57"/>
    <w:rPr>
      <w:rFonts w:ascii="Arial" w:hAnsi="Arial"/>
      <w:b/>
      <w:sz w:val="32"/>
    </w:rPr>
  </w:style>
  <w:style w:type="paragraph" w:customStyle="1" w:styleId="MinutesSubtitle">
    <w:name w:val="Minutes Subtitle"/>
    <w:basedOn w:val="Normal"/>
    <w:link w:val="MinutesSubtitleChar"/>
    <w:autoRedefine/>
    <w:qFormat/>
    <w:rsid w:val="00015A57"/>
    <w:rPr>
      <w:sz w:val="32"/>
    </w:rPr>
  </w:style>
  <w:style w:type="character" w:customStyle="1" w:styleId="MinutesSubtitleChar">
    <w:name w:val="Minutes Subtitle Char"/>
    <w:basedOn w:val="DefaultParagraphFont"/>
    <w:link w:val="MinutesSubtitle"/>
    <w:rsid w:val="00015A57"/>
    <w:rPr>
      <w:rFonts w:ascii="Arial" w:hAnsi="Arial"/>
      <w:sz w:val="32"/>
    </w:rPr>
  </w:style>
  <w:style w:type="paragraph" w:customStyle="1" w:styleId="MinutesHeading1">
    <w:name w:val="Minutes Heading1"/>
    <w:basedOn w:val="Normal"/>
    <w:link w:val="MinutesHeading1Char"/>
    <w:autoRedefine/>
    <w:qFormat/>
    <w:rsid w:val="00015A57"/>
    <w:rPr>
      <w:b/>
      <w:sz w:val="28"/>
    </w:rPr>
  </w:style>
  <w:style w:type="character" w:customStyle="1" w:styleId="MinutesHeading1Char">
    <w:name w:val="Minutes Heading1 Char"/>
    <w:basedOn w:val="DefaultParagraphFont"/>
    <w:link w:val="MinutesHeading1"/>
    <w:rsid w:val="00015A57"/>
    <w:rPr>
      <w:rFonts w:ascii="Arial" w:hAnsi="Arial"/>
      <w:b/>
      <w:sz w:val="28"/>
    </w:rPr>
  </w:style>
  <w:style w:type="paragraph" w:customStyle="1" w:styleId="MinutesHeading2">
    <w:name w:val="Minutes Heading2"/>
    <w:basedOn w:val="Normal"/>
    <w:link w:val="MinutesHeading2Char"/>
    <w:autoRedefine/>
    <w:qFormat/>
    <w:rsid w:val="00015A57"/>
    <w:rPr>
      <w:sz w:val="28"/>
    </w:rPr>
  </w:style>
  <w:style w:type="character" w:customStyle="1" w:styleId="MinutesHeading2Char">
    <w:name w:val="Minutes Heading2 Char"/>
    <w:basedOn w:val="DefaultParagraphFont"/>
    <w:link w:val="MinutesHeading2"/>
    <w:rsid w:val="00015A57"/>
    <w:rPr>
      <w:rFonts w:ascii="Arial" w:hAnsi="Arial"/>
      <w:sz w:val="28"/>
    </w:rPr>
  </w:style>
  <w:style w:type="paragraph" w:customStyle="1" w:styleId="MinutesBody">
    <w:name w:val="Minutes Body"/>
    <w:basedOn w:val="Normal"/>
    <w:link w:val="MinutesBodyChar"/>
    <w:autoRedefine/>
    <w:qFormat/>
    <w:rsid w:val="00015A57"/>
    <w:pPr>
      <w:spacing w:after="0"/>
    </w:pPr>
  </w:style>
  <w:style w:type="character" w:customStyle="1" w:styleId="MinutesBodyChar">
    <w:name w:val="Minutes Body Char"/>
    <w:basedOn w:val="DefaultParagraphFont"/>
    <w:link w:val="MinutesBody"/>
    <w:rsid w:val="00015A57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65AB6"/>
    <w:pPr>
      <w:spacing w:after="0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AB6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customStyle="1" w:styleId="Heading20">
    <w:name w:val="Heading2"/>
    <w:basedOn w:val="Normal"/>
    <w:link w:val="Heading2Char0"/>
    <w:autoRedefine/>
    <w:qFormat/>
    <w:rsid w:val="00DF6EC0"/>
    <w:pPr>
      <w:autoSpaceDE w:val="0"/>
      <w:autoSpaceDN w:val="0"/>
      <w:adjustRightInd w:val="0"/>
      <w:spacing w:after="160" w:line="276" w:lineRule="auto"/>
      <w:jc w:val="both"/>
    </w:pPr>
    <w:rPr>
      <w:rFonts w:asciiTheme="minorHAnsi" w:eastAsia="Times New Roman" w:hAnsiTheme="minorHAnsi" w:cs="Arial"/>
      <w:bCs/>
      <w:color w:val="1F4E79" w:themeColor="accent1" w:themeShade="80"/>
      <w:sz w:val="32"/>
      <w:szCs w:val="32"/>
      <w:lang w:eastAsia="en-GB"/>
    </w:rPr>
  </w:style>
  <w:style w:type="character" w:customStyle="1" w:styleId="Heading2Char0">
    <w:name w:val="Heading2 Char"/>
    <w:basedOn w:val="DefaultParagraphFont"/>
    <w:link w:val="Heading20"/>
    <w:rsid w:val="00DF6EC0"/>
    <w:rPr>
      <w:rFonts w:eastAsia="Times New Roman" w:cs="Arial"/>
      <w:bCs/>
      <w:color w:val="1F4E79" w:themeColor="accent1" w:themeShade="80"/>
      <w:sz w:val="32"/>
      <w:szCs w:val="32"/>
      <w:lang w:eastAsia="en-GB"/>
    </w:rPr>
  </w:style>
  <w:style w:type="paragraph" w:customStyle="1" w:styleId="Heading10">
    <w:name w:val="Heading1"/>
    <w:basedOn w:val="Normal"/>
    <w:link w:val="Heading1Char0"/>
    <w:autoRedefine/>
    <w:qFormat/>
    <w:rsid w:val="00117948"/>
    <w:pPr>
      <w:autoSpaceDE w:val="0"/>
      <w:autoSpaceDN w:val="0"/>
      <w:adjustRightInd w:val="0"/>
      <w:spacing w:after="160" w:line="276" w:lineRule="auto"/>
      <w:jc w:val="both"/>
    </w:pPr>
    <w:rPr>
      <w:rFonts w:asciiTheme="minorHAnsi" w:hAnsiTheme="minorHAnsi"/>
      <w:b/>
      <w:color w:val="1F4E79" w:themeColor="accent1" w:themeShade="80"/>
      <w:sz w:val="32"/>
    </w:rPr>
  </w:style>
  <w:style w:type="character" w:customStyle="1" w:styleId="Heading1Char0">
    <w:name w:val="Heading1 Char"/>
    <w:basedOn w:val="DefaultParagraphFont"/>
    <w:link w:val="Heading10"/>
    <w:rsid w:val="00117948"/>
    <w:rPr>
      <w:b/>
      <w:color w:val="1F4E79" w:themeColor="accent1" w:themeShade="80"/>
      <w:sz w:val="32"/>
    </w:rPr>
  </w:style>
  <w:style w:type="paragraph" w:customStyle="1" w:styleId="Body">
    <w:name w:val="Body"/>
    <w:basedOn w:val="ListParagraph"/>
    <w:link w:val="BodyChar"/>
    <w:autoRedefine/>
    <w:qFormat/>
    <w:rsid w:val="00117948"/>
    <w:pPr>
      <w:numPr>
        <w:numId w:val="6"/>
      </w:numPr>
      <w:autoSpaceDE w:val="0"/>
      <w:autoSpaceDN w:val="0"/>
      <w:adjustRightInd w:val="0"/>
      <w:spacing w:line="276" w:lineRule="auto"/>
      <w:ind w:hanging="360"/>
      <w:jc w:val="both"/>
    </w:pPr>
    <w:rPr>
      <w:rFonts w:ascii="Times New Roman" w:hAnsi="Times New Roman" w:cs="Arial"/>
      <w:sz w:val="22"/>
    </w:rPr>
  </w:style>
  <w:style w:type="character" w:customStyle="1" w:styleId="BodyChar">
    <w:name w:val="Body Char"/>
    <w:basedOn w:val="DefaultParagraphFont"/>
    <w:link w:val="Body"/>
    <w:rsid w:val="00117948"/>
    <w:rPr>
      <w:rFonts w:ascii="Times New Roman" w:eastAsia="Times New Roman" w:hAnsi="Times New Roman" w:cs="Arial"/>
      <w:szCs w:val="24"/>
      <w:lang w:eastAsia="en-GB"/>
    </w:rPr>
  </w:style>
  <w:style w:type="paragraph" w:styleId="ListParagraph">
    <w:name w:val="List Paragraph"/>
    <w:basedOn w:val="Normal"/>
    <w:autoRedefine/>
    <w:qFormat/>
    <w:rsid w:val="003662E3"/>
    <w:pPr>
      <w:spacing w:after="0"/>
      <w:ind w:left="720"/>
    </w:pPr>
    <w:rPr>
      <w:rFonts w:eastAsia="Times New Roman" w:cs="Times New Roman"/>
      <w:szCs w:val="24"/>
      <w:lang w:eastAsia="en-GB"/>
    </w:rPr>
  </w:style>
  <w:style w:type="paragraph" w:customStyle="1" w:styleId="MainBody">
    <w:name w:val="MainBody"/>
    <w:basedOn w:val="Normal"/>
    <w:link w:val="MainBodyChar"/>
    <w:autoRedefine/>
    <w:qFormat/>
    <w:rsid w:val="00117948"/>
    <w:pPr>
      <w:autoSpaceDE w:val="0"/>
      <w:autoSpaceDN w:val="0"/>
      <w:adjustRightInd w:val="0"/>
      <w:spacing w:after="160" w:line="276" w:lineRule="auto"/>
      <w:jc w:val="both"/>
    </w:pPr>
    <w:rPr>
      <w:rFonts w:asciiTheme="minorHAnsi" w:hAnsiTheme="minorHAnsi"/>
      <w:sz w:val="22"/>
    </w:rPr>
  </w:style>
  <w:style w:type="character" w:customStyle="1" w:styleId="MainBodyChar">
    <w:name w:val="MainBody Char"/>
    <w:basedOn w:val="DefaultParagraphFont"/>
    <w:link w:val="MainBody"/>
    <w:rsid w:val="00117948"/>
  </w:style>
  <w:style w:type="paragraph" w:customStyle="1" w:styleId="Hewading3">
    <w:name w:val="Hewading3"/>
    <w:basedOn w:val="MainBody"/>
    <w:link w:val="Hewading3Char"/>
    <w:autoRedefine/>
    <w:qFormat/>
    <w:rsid w:val="00117948"/>
    <w:rPr>
      <w:b/>
    </w:rPr>
  </w:style>
  <w:style w:type="character" w:customStyle="1" w:styleId="Hewading3Char">
    <w:name w:val="Hewading3 Char"/>
    <w:basedOn w:val="MainBodyChar"/>
    <w:link w:val="Hewading3"/>
    <w:rsid w:val="00117948"/>
    <w:rPr>
      <w:b/>
    </w:rPr>
  </w:style>
  <w:style w:type="paragraph" w:customStyle="1" w:styleId="MainBodyItalic">
    <w:name w:val="MainBodyItalic"/>
    <w:basedOn w:val="MainBody"/>
    <w:link w:val="MainBodyItalicChar"/>
    <w:autoRedefine/>
    <w:qFormat/>
    <w:rsid w:val="00117948"/>
    <w:rPr>
      <w:i/>
    </w:rPr>
  </w:style>
  <w:style w:type="character" w:customStyle="1" w:styleId="MainBodyItalicChar">
    <w:name w:val="MainBodyItalic Char"/>
    <w:basedOn w:val="MainBodyChar"/>
    <w:link w:val="MainBodyItalic"/>
    <w:rsid w:val="00117948"/>
    <w:rPr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117948"/>
    <w:rPr>
      <w:rFonts w:eastAsiaTheme="majorEastAsia" w:cstheme="majorBidi"/>
      <w:b/>
      <w:color w:val="1F4D78" w:themeColor="accent1" w:themeShade="7F"/>
      <w:szCs w:val="24"/>
    </w:rPr>
  </w:style>
  <w:style w:type="paragraph" w:customStyle="1" w:styleId="LegHeading1">
    <w:name w:val="LegHeading1"/>
    <w:basedOn w:val="MainBodyItalic"/>
    <w:link w:val="LegHeading1Char"/>
    <w:autoRedefine/>
    <w:qFormat/>
    <w:rsid w:val="003662E3"/>
    <w:pPr>
      <w:outlineLvl w:val="1"/>
    </w:pPr>
  </w:style>
  <w:style w:type="character" w:customStyle="1" w:styleId="LegHeading1Char">
    <w:name w:val="LegHeading1 Char"/>
    <w:basedOn w:val="MainBodyItalicChar"/>
    <w:link w:val="LegHeading1"/>
    <w:rsid w:val="003662E3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266</Words>
  <Characters>1522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Andrea</dc:creator>
  <cp:keywords/>
  <dc:description/>
  <cp:lastModifiedBy>Richardson, Andrea</cp:lastModifiedBy>
  <cp:revision>7</cp:revision>
  <dcterms:created xsi:type="dcterms:W3CDTF">2021-12-20T17:09:00Z</dcterms:created>
  <dcterms:modified xsi:type="dcterms:W3CDTF">2022-01-25T18:21:00Z</dcterms:modified>
</cp:coreProperties>
</file>