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28B6" w14:textId="77777777" w:rsidR="004B436B" w:rsidRPr="004B436B" w:rsidRDefault="004B436B" w:rsidP="004B436B">
      <w:pPr>
        <w:pStyle w:val="Title"/>
        <w:rPr>
          <w:rFonts w:ascii="Arial" w:hAnsi="Arial" w:cs="Arial"/>
        </w:rPr>
      </w:pPr>
      <w:r w:rsidRPr="004B436B">
        <w:rPr>
          <w:rFonts w:ascii="Arial" w:hAnsi="Arial" w:cs="Arial"/>
        </w:rPr>
        <w:t>Boundary Commission for Northern Ireland</w:t>
      </w:r>
    </w:p>
    <w:p w14:paraId="4D6594A0" w14:textId="687582E1" w:rsidR="004B436B" w:rsidRPr="004B436B" w:rsidRDefault="004B436B" w:rsidP="004B436B">
      <w:pPr>
        <w:pStyle w:val="Subtitle"/>
        <w:rPr>
          <w:rFonts w:ascii="Arial" w:hAnsi="Arial" w:cs="Arial"/>
        </w:rPr>
      </w:pPr>
      <w:r w:rsidRPr="004B436B">
        <w:rPr>
          <w:rFonts w:ascii="Arial" w:hAnsi="Arial" w:cs="Arial"/>
        </w:rPr>
        <w:t>Note of Meeting held on 2</w:t>
      </w:r>
      <w:r>
        <w:rPr>
          <w:rFonts w:ascii="Arial" w:hAnsi="Arial" w:cs="Arial"/>
        </w:rPr>
        <w:t>5</w:t>
      </w:r>
      <w:r w:rsidRPr="004B436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</w:t>
      </w:r>
      <w:r w:rsidRPr="004B436B">
        <w:rPr>
          <w:rFonts w:ascii="Arial" w:hAnsi="Arial" w:cs="Arial"/>
        </w:rPr>
        <w:t xml:space="preserve"> 2022 at 3.30pm</w:t>
      </w:r>
    </w:p>
    <w:p w14:paraId="4D03950B" w14:textId="770C0978" w:rsidR="004B436B" w:rsidRPr="004B436B" w:rsidRDefault="004B436B" w:rsidP="004B436B">
      <w:pPr>
        <w:pStyle w:val="Subtitle"/>
        <w:rPr>
          <w:rFonts w:ascii="Arial" w:hAnsi="Arial" w:cs="Arial"/>
        </w:rPr>
      </w:pPr>
      <w:r w:rsidRPr="004B436B">
        <w:rPr>
          <w:rFonts w:ascii="Arial" w:hAnsi="Arial" w:cs="Arial"/>
        </w:rPr>
        <w:t>Erskine House, Belfast &amp; Microsoft Teams</w:t>
      </w:r>
    </w:p>
    <w:p w14:paraId="1D799573" w14:textId="77777777" w:rsidR="004B436B" w:rsidRPr="004B436B" w:rsidRDefault="004B436B" w:rsidP="004B436B">
      <w:pPr>
        <w:pStyle w:val="NoSpacing"/>
        <w:jc w:val="center"/>
        <w:rPr>
          <w:rFonts w:cs="Arial"/>
        </w:rPr>
      </w:pPr>
    </w:p>
    <w:p w14:paraId="4D4DC353" w14:textId="77777777" w:rsidR="004B436B" w:rsidRDefault="004B436B" w:rsidP="0096220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D04E2A" w14:textId="2A670594" w:rsidR="0096220D" w:rsidRPr="004B436B" w:rsidRDefault="0096220D" w:rsidP="009622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B436B">
        <w:rPr>
          <w:rFonts w:ascii="Arial" w:hAnsi="Arial" w:cs="Arial"/>
          <w:b/>
          <w:bCs/>
          <w:sz w:val="24"/>
          <w:szCs w:val="24"/>
        </w:rPr>
        <w:t>In Attendance</w:t>
      </w:r>
    </w:p>
    <w:p w14:paraId="29B0C8D7" w14:textId="46AD23B3" w:rsidR="004B436B" w:rsidRDefault="004B436B" w:rsidP="00962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Justice Michael Humphreys, Deputy Chair to the Boundary Commission (MH)</w:t>
      </w:r>
    </w:p>
    <w:p w14:paraId="66AF12E9" w14:textId="4D381C1B" w:rsidR="004B436B" w:rsidRDefault="004B436B" w:rsidP="00962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Vilma Patterson, Boundary Commissioner (VP)</w:t>
      </w:r>
    </w:p>
    <w:p w14:paraId="46DD4AFC" w14:textId="03B443CE" w:rsidR="004B436B" w:rsidRDefault="00885DC8" w:rsidP="00962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Siobhan Carey, Registrar General of Northern Ireland (SC)</w:t>
      </w:r>
    </w:p>
    <w:p w14:paraId="3599E56B" w14:textId="1C4610C4" w:rsidR="00885DC8" w:rsidRDefault="00885DC8" w:rsidP="00962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Lennon, Chief Survey Officer, LPS (JL)</w:t>
      </w:r>
    </w:p>
    <w:p w14:paraId="46FE0047" w14:textId="1B3AA9D2" w:rsidR="00885DC8" w:rsidRDefault="00885DC8" w:rsidP="00962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Virginia </w:t>
      </w:r>
      <w:proofErr w:type="spellStart"/>
      <w:r>
        <w:rPr>
          <w:rFonts w:ascii="Arial" w:hAnsi="Arial" w:cs="Arial"/>
          <w:sz w:val="24"/>
          <w:szCs w:val="24"/>
        </w:rPr>
        <w:t>McVea</w:t>
      </w:r>
      <w:proofErr w:type="spellEnd"/>
      <w:r>
        <w:rPr>
          <w:rFonts w:ascii="Arial" w:hAnsi="Arial" w:cs="Arial"/>
          <w:sz w:val="24"/>
          <w:szCs w:val="24"/>
        </w:rPr>
        <w:t>, Chief Electoral Officer (</w:t>
      </w:r>
      <w:proofErr w:type="spellStart"/>
      <w:r>
        <w:rPr>
          <w:rFonts w:ascii="Arial" w:hAnsi="Arial" w:cs="Arial"/>
          <w:sz w:val="24"/>
          <w:szCs w:val="24"/>
        </w:rPr>
        <w:t>VMcV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53C5EB4" w14:textId="55700954" w:rsidR="0096220D" w:rsidRPr="004B436B" w:rsidRDefault="0096220D" w:rsidP="0096220D">
      <w:pPr>
        <w:jc w:val="both"/>
        <w:rPr>
          <w:rFonts w:ascii="Arial" w:hAnsi="Arial" w:cs="Arial"/>
          <w:sz w:val="24"/>
          <w:szCs w:val="24"/>
        </w:rPr>
      </w:pPr>
      <w:r w:rsidRPr="004B436B">
        <w:rPr>
          <w:rFonts w:ascii="Arial" w:hAnsi="Arial" w:cs="Arial"/>
          <w:sz w:val="24"/>
          <w:szCs w:val="24"/>
        </w:rPr>
        <w:t>Heather McKinley</w:t>
      </w:r>
      <w:r w:rsidR="00885DC8">
        <w:rPr>
          <w:rFonts w:ascii="Arial" w:hAnsi="Arial" w:cs="Arial"/>
          <w:sz w:val="24"/>
          <w:szCs w:val="24"/>
        </w:rPr>
        <w:t>, Secretary to the Boundary Commission (</w:t>
      </w:r>
      <w:proofErr w:type="spellStart"/>
      <w:r w:rsidR="00885DC8">
        <w:rPr>
          <w:rFonts w:ascii="Arial" w:hAnsi="Arial" w:cs="Arial"/>
          <w:sz w:val="24"/>
          <w:szCs w:val="24"/>
        </w:rPr>
        <w:t>HMcK</w:t>
      </w:r>
      <w:proofErr w:type="spellEnd"/>
      <w:r w:rsidR="00885DC8">
        <w:rPr>
          <w:rFonts w:ascii="Arial" w:hAnsi="Arial" w:cs="Arial"/>
          <w:sz w:val="24"/>
          <w:szCs w:val="24"/>
        </w:rPr>
        <w:t>)</w:t>
      </w:r>
    </w:p>
    <w:p w14:paraId="077930B6" w14:textId="5002BC30" w:rsidR="0096220D" w:rsidRPr="004B436B" w:rsidRDefault="0096220D" w:rsidP="0096220D">
      <w:pPr>
        <w:jc w:val="both"/>
        <w:rPr>
          <w:rFonts w:ascii="Arial" w:hAnsi="Arial" w:cs="Arial"/>
          <w:sz w:val="24"/>
          <w:szCs w:val="24"/>
        </w:rPr>
      </w:pPr>
      <w:r w:rsidRPr="004B436B">
        <w:rPr>
          <w:rFonts w:ascii="Arial" w:hAnsi="Arial" w:cs="Arial"/>
          <w:sz w:val="24"/>
          <w:szCs w:val="24"/>
        </w:rPr>
        <w:t>Andrea Richardson</w:t>
      </w:r>
      <w:r w:rsidR="00885DC8">
        <w:rPr>
          <w:rFonts w:ascii="Arial" w:hAnsi="Arial" w:cs="Arial"/>
          <w:sz w:val="24"/>
          <w:szCs w:val="24"/>
        </w:rPr>
        <w:t>, Deputy Secretary to the Boundary Commission (AR)</w:t>
      </w:r>
    </w:p>
    <w:p w14:paraId="08A836C1" w14:textId="53F5ECA7" w:rsidR="0096220D" w:rsidRPr="004B436B" w:rsidRDefault="0096220D" w:rsidP="0096220D">
      <w:pPr>
        <w:jc w:val="both"/>
        <w:rPr>
          <w:rFonts w:ascii="Arial" w:hAnsi="Arial" w:cs="Arial"/>
          <w:sz w:val="24"/>
          <w:szCs w:val="24"/>
        </w:rPr>
      </w:pPr>
      <w:r w:rsidRPr="004B436B">
        <w:rPr>
          <w:rFonts w:ascii="Arial" w:hAnsi="Arial" w:cs="Arial"/>
          <w:sz w:val="24"/>
          <w:szCs w:val="24"/>
        </w:rPr>
        <w:t>Lyn McBride</w:t>
      </w:r>
      <w:r w:rsidR="00885DC8">
        <w:rPr>
          <w:rFonts w:ascii="Arial" w:hAnsi="Arial" w:cs="Arial"/>
          <w:sz w:val="24"/>
          <w:szCs w:val="24"/>
        </w:rPr>
        <w:t>, Support Officer to the Boundary Commission (LM)</w:t>
      </w:r>
    </w:p>
    <w:p w14:paraId="6849B1E8" w14:textId="6E3B0D96" w:rsidR="004B436B" w:rsidRDefault="004B436B" w:rsidP="0096220D">
      <w:pPr>
        <w:jc w:val="both"/>
        <w:rPr>
          <w:rFonts w:ascii="Arial" w:hAnsi="Arial" w:cs="Arial"/>
          <w:sz w:val="24"/>
          <w:szCs w:val="24"/>
        </w:rPr>
      </w:pPr>
    </w:p>
    <w:p w14:paraId="6A851A71" w14:textId="20C7BA19" w:rsidR="004B436B" w:rsidRPr="004B436B" w:rsidRDefault="004B436B" w:rsidP="009622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B436B">
        <w:rPr>
          <w:rFonts w:ascii="Arial" w:hAnsi="Arial" w:cs="Arial"/>
          <w:b/>
          <w:bCs/>
          <w:sz w:val="24"/>
          <w:szCs w:val="24"/>
        </w:rPr>
        <w:t>Apologies</w:t>
      </w:r>
    </w:p>
    <w:p w14:paraId="293B0B14" w14:textId="787C33BB" w:rsidR="004B436B" w:rsidRDefault="00EA2412" w:rsidP="00962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Havlin, Boundary Commissioner (SH)</w:t>
      </w:r>
    </w:p>
    <w:p w14:paraId="4FD98472" w14:textId="35D66FF5" w:rsidR="00EA2412" w:rsidRPr="004B436B" w:rsidRDefault="00EA2412" w:rsidP="00962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McGrath, Commissioner of Valuation, LPS (</w:t>
      </w:r>
      <w:proofErr w:type="spellStart"/>
      <w:r w:rsidR="00E776A5">
        <w:rPr>
          <w:rFonts w:ascii="Arial" w:hAnsi="Arial" w:cs="Arial"/>
          <w:sz w:val="24"/>
          <w:szCs w:val="24"/>
        </w:rPr>
        <w:t>AMcG</w:t>
      </w:r>
      <w:proofErr w:type="spellEnd"/>
      <w:r w:rsidR="00E776A5">
        <w:rPr>
          <w:rFonts w:ascii="Arial" w:hAnsi="Arial" w:cs="Arial"/>
          <w:sz w:val="24"/>
          <w:szCs w:val="24"/>
        </w:rPr>
        <w:t>)</w:t>
      </w:r>
    </w:p>
    <w:p w14:paraId="19333353" w14:textId="77777777" w:rsidR="0096220D" w:rsidRPr="004B436B" w:rsidRDefault="0096220D" w:rsidP="0096220D">
      <w:pPr>
        <w:jc w:val="both"/>
        <w:rPr>
          <w:rFonts w:ascii="Arial" w:hAnsi="Arial" w:cs="Arial"/>
          <w:sz w:val="28"/>
          <w:szCs w:val="28"/>
        </w:rPr>
      </w:pPr>
    </w:p>
    <w:p w14:paraId="18C73756" w14:textId="3D8F5F65" w:rsidR="0009689E" w:rsidRPr="0009689E" w:rsidRDefault="0096220D" w:rsidP="0009689E">
      <w:pPr>
        <w:pStyle w:val="Heading1"/>
        <w:keepLines w:val="0"/>
        <w:numPr>
          <w:ilvl w:val="0"/>
          <w:numId w:val="10"/>
        </w:numPr>
        <w:spacing w:before="0"/>
        <w:jc w:val="both"/>
        <w:rPr>
          <w:rFonts w:ascii="Arial" w:eastAsia="Times New Roman" w:hAnsi="Arial" w:cs="Arial"/>
          <w:sz w:val="28"/>
          <w:szCs w:val="28"/>
        </w:rPr>
      </w:pPr>
      <w:r w:rsidRPr="004B436B">
        <w:rPr>
          <w:rFonts w:ascii="Arial" w:eastAsia="Times New Roman" w:hAnsi="Arial" w:cs="Arial"/>
          <w:sz w:val="28"/>
          <w:szCs w:val="28"/>
        </w:rPr>
        <w:t>Welcome and Apologies</w:t>
      </w:r>
    </w:p>
    <w:p w14:paraId="2EC54AB1" w14:textId="29B369BD" w:rsidR="005355D3" w:rsidRDefault="005355D3" w:rsidP="00F53D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689E">
        <w:rPr>
          <w:rFonts w:ascii="Arial" w:hAnsi="Arial" w:cs="Arial"/>
          <w:sz w:val="24"/>
          <w:szCs w:val="24"/>
        </w:rPr>
        <w:t>Attendees were welcomed to the hybrid meeting.</w:t>
      </w:r>
    </w:p>
    <w:p w14:paraId="62EC3746" w14:textId="77777777" w:rsidR="0009689E" w:rsidRPr="0009689E" w:rsidRDefault="0009689E" w:rsidP="0009689E">
      <w:pPr>
        <w:jc w:val="both"/>
        <w:rPr>
          <w:rFonts w:ascii="Arial" w:hAnsi="Arial" w:cs="Arial"/>
          <w:sz w:val="24"/>
          <w:szCs w:val="24"/>
        </w:rPr>
      </w:pPr>
    </w:p>
    <w:p w14:paraId="44993D73" w14:textId="4AF832E5" w:rsidR="0096220D" w:rsidRPr="004B436B" w:rsidRDefault="0096220D" w:rsidP="00387641">
      <w:pPr>
        <w:pStyle w:val="Heading1"/>
        <w:keepLines w:val="0"/>
        <w:numPr>
          <w:ilvl w:val="0"/>
          <w:numId w:val="10"/>
        </w:numPr>
        <w:spacing w:before="0"/>
        <w:jc w:val="both"/>
        <w:rPr>
          <w:rFonts w:ascii="Arial" w:eastAsia="Times New Roman" w:hAnsi="Arial" w:cs="Arial"/>
          <w:sz w:val="28"/>
          <w:szCs w:val="28"/>
        </w:rPr>
      </w:pPr>
      <w:r w:rsidRPr="004B436B">
        <w:rPr>
          <w:rFonts w:ascii="Arial" w:eastAsia="Times New Roman" w:hAnsi="Arial" w:cs="Arial"/>
          <w:sz w:val="28"/>
          <w:szCs w:val="28"/>
        </w:rPr>
        <w:t>Declarations of Interest</w:t>
      </w:r>
    </w:p>
    <w:p w14:paraId="208C1892" w14:textId="2DA2AEB7" w:rsidR="0096220D" w:rsidRPr="0009689E" w:rsidRDefault="005355D3" w:rsidP="00F53D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689E">
        <w:rPr>
          <w:rFonts w:ascii="Arial" w:hAnsi="Arial" w:cs="Arial"/>
          <w:sz w:val="24"/>
          <w:szCs w:val="24"/>
        </w:rPr>
        <w:t xml:space="preserve">There were no </w:t>
      </w:r>
      <w:r w:rsidR="0096220D" w:rsidRPr="0009689E">
        <w:rPr>
          <w:rFonts w:ascii="Arial" w:hAnsi="Arial" w:cs="Arial"/>
          <w:sz w:val="24"/>
          <w:szCs w:val="24"/>
        </w:rPr>
        <w:t>declarations of interest</w:t>
      </w:r>
      <w:r w:rsidRPr="0009689E">
        <w:rPr>
          <w:rFonts w:ascii="Arial" w:hAnsi="Arial" w:cs="Arial"/>
          <w:sz w:val="24"/>
          <w:szCs w:val="24"/>
        </w:rPr>
        <w:t>.</w:t>
      </w:r>
    </w:p>
    <w:p w14:paraId="0D66EAD9" w14:textId="77777777" w:rsidR="0096220D" w:rsidRPr="004B436B" w:rsidRDefault="0096220D" w:rsidP="0096220D">
      <w:pPr>
        <w:jc w:val="both"/>
        <w:rPr>
          <w:rFonts w:ascii="Arial" w:hAnsi="Arial" w:cs="Arial"/>
          <w:sz w:val="28"/>
          <w:szCs w:val="28"/>
        </w:rPr>
      </w:pPr>
    </w:p>
    <w:p w14:paraId="1F73FA81" w14:textId="7DCE2213" w:rsidR="002B54F0" w:rsidRPr="002B54F0" w:rsidRDefault="0096220D" w:rsidP="002B54F0">
      <w:pPr>
        <w:pStyle w:val="Heading1"/>
        <w:keepLines w:val="0"/>
        <w:numPr>
          <w:ilvl w:val="0"/>
          <w:numId w:val="10"/>
        </w:numPr>
        <w:spacing w:before="0"/>
        <w:rPr>
          <w:rFonts w:ascii="Arial" w:eastAsia="Times New Roman" w:hAnsi="Arial" w:cs="Arial"/>
          <w:i/>
          <w:iCs/>
          <w:sz w:val="28"/>
          <w:szCs w:val="28"/>
        </w:rPr>
      </w:pPr>
      <w:r w:rsidRPr="0009689E">
        <w:rPr>
          <w:rFonts w:ascii="Arial" w:eastAsia="Times New Roman" w:hAnsi="Arial" w:cs="Arial"/>
          <w:sz w:val="28"/>
          <w:szCs w:val="28"/>
        </w:rPr>
        <w:t>Note of Previous Meeting</w:t>
      </w:r>
    </w:p>
    <w:p w14:paraId="6A4C64EE" w14:textId="35BD091E" w:rsidR="0096220D" w:rsidRPr="005355D3" w:rsidRDefault="0096220D" w:rsidP="00F53D92">
      <w:pPr>
        <w:pStyle w:val="Heading1"/>
        <w:keepLines w:val="0"/>
        <w:spacing w:before="0"/>
        <w:ind w:firstLine="720"/>
        <w:rPr>
          <w:rFonts w:ascii="Arial" w:hAnsi="Arial" w:cs="Arial"/>
          <w:b w:val="0"/>
          <w:sz w:val="24"/>
          <w:szCs w:val="24"/>
        </w:rPr>
      </w:pPr>
      <w:r w:rsidRPr="004B436B">
        <w:rPr>
          <w:rFonts w:ascii="Arial" w:hAnsi="Arial" w:cs="Arial"/>
          <w:b w:val="0"/>
          <w:sz w:val="24"/>
          <w:szCs w:val="24"/>
        </w:rPr>
        <w:t>Members agreed the note of the BCNI meeting held on 2</w:t>
      </w:r>
      <w:r w:rsidR="005355D3">
        <w:rPr>
          <w:rFonts w:ascii="Arial" w:hAnsi="Arial" w:cs="Arial"/>
          <w:b w:val="0"/>
          <w:sz w:val="24"/>
          <w:szCs w:val="24"/>
        </w:rPr>
        <w:t>7</w:t>
      </w:r>
      <w:r w:rsidR="005355D3" w:rsidRPr="005355D3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 w:rsidR="005355D3">
        <w:rPr>
          <w:rFonts w:ascii="Arial" w:hAnsi="Arial" w:cs="Arial"/>
          <w:b w:val="0"/>
          <w:sz w:val="24"/>
          <w:szCs w:val="24"/>
        </w:rPr>
        <w:t xml:space="preserve"> September</w:t>
      </w:r>
      <w:r w:rsidRPr="004B436B">
        <w:rPr>
          <w:rFonts w:ascii="Arial" w:hAnsi="Arial" w:cs="Arial"/>
          <w:b w:val="0"/>
          <w:sz w:val="24"/>
          <w:szCs w:val="24"/>
        </w:rPr>
        <w:t xml:space="preserve"> 2022.  </w:t>
      </w:r>
    </w:p>
    <w:p w14:paraId="5D21B4DD" w14:textId="77777777" w:rsidR="0096220D" w:rsidRPr="004B436B" w:rsidRDefault="0096220D" w:rsidP="0096220D">
      <w:pPr>
        <w:pStyle w:val="Heading1"/>
        <w:keepLines w:val="0"/>
        <w:spacing w:before="0"/>
        <w:jc w:val="both"/>
        <w:rPr>
          <w:rFonts w:ascii="Arial" w:eastAsia="Times New Roman" w:hAnsi="Arial" w:cs="Arial"/>
          <w:sz w:val="28"/>
          <w:szCs w:val="28"/>
        </w:rPr>
      </w:pPr>
    </w:p>
    <w:p w14:paraId="4954F272" w14:textId="67FE3CC5" w:rsidR="00091D76" w:rsidRDefault="0096220D" w:rsidP="00091D76">
      <w:pPr>
        <w:pStyle w:val="Heading1"/>
        <w:keepLines w:val="0"/>
        <w:numPr>
          <w:ilvl w:val="0"/>
          <w:numId w:val="10"/>
        </w:numPr>
        <w:spacing w:before="0"/>
        <w:jc w:val="both"/>
        <w:rPr>
          <w:rFonts w:ascii="Arial" w:eastAsia="Times New Roman" w:hAnsi="Arial" w:cs="Arial"/>
          <w:i/>
          <w:iCs/>
          <w:sz w:val="28"/>
          <w:szCs w:val="28"/>
        </w:rPr>
      </w:pPr>
      <w:r w:rsidRPr="004B436B">
        <w:rPr>
          <w:rFonts w:ascii="Arial" w:eastAsia="Times New Roman" w:hAnsi="Arial" w:cs="Arial"/>
          <w:sz w:val="28"/>
          <w:szCs w:val="28"/>
        </w:rPr>
        <w:t>Further</w:t>
      </w:r>
      <w:r w:rsidR="005355D3">
        <w:rPr>
          <w:rFonts w:ascii="Arial" w:eastAsia="Times New Roman" w:hAnsi="Arial" w:cs="Arial"/>
          <w:sz w:val="28"/>
          <w:szCs w:val="28"/>
        </w:rPr>
        <w:t xml:space="preserve"> </w:t>
      </w:r>
      <w:r w:rsidRPr="004B436B">
        <w:rPr>
          <w:rFonts w:ascii="Arial" w:eastAsia="Times New Roman" w:hAnsi="Arial" w:cs="Arial"/>
          <w:sz w:val="28"/>
          <w:szCs w:val="28"/>
        </w:rPr>
        <w:t xml:space="preserve">Scenario Planning for the Third Consultation </w:t>
      </w:r>
      <w:r w:rsidR="00280405" w:rsidRPr="004B436B">
        <w:rPr>
          <w:rFonts w:ascii="Arial" w:eastAsia="Times New Roman" w:hAnsi="Arial" w:cs="Arial"/>
          <w:sz w:val="28"/>
          <w:szCs w:val="28"/>
        </w:rPr>
        <w:t>Launch</w:t>
      </w:r>
      <w:r w:rsidR="00280405" w:rsidRPr="004B436B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</w:p>
    <w:p w14:paraId="7BD35D5C" w14:textId="77777777" w:rsidR="006E530F" w:rsidRDefault="006E530F" w:rsidP="006E530F">
      <w:pPr>
        <w:rPr>
          <w:rFonts w:ascii="Arial" w:hAnsi="Arial" w:cs="Arial"/>
          <w:sz w:val="24"/>
          <w:szCs w:val="24"/>
        </w:rPr>
      </w:pPr>
    </w:p>
    <w:p w14:paraId="0732EB5E" w14:textId="7743A3AA" w:rsidR="00E03A39" w:rsidRPr="006E530F" w:rsidRDefault="006E530F" w:rsidP="006E530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had been agreed at the previous meeting to further consider the position regarding a possible Assembly election, and the impact of the pre-election period on the third consultation. There was a discussion on the current position and the options available to the Commission, and </w:t>
      </w:r>
      <w:r w:rsidR="00D369BD">
        <w:rPr>
          <w:rFonts w:ascii="Arial" w:hAnsi="Arial" w:cs="Arial"/>
          <w:sz w:val="24"/>
          <w:szCs w:val="24"/>
        </w:rPr>
        <w:t>it</w:t>
      </w:r>
      <w:r w:rsidR="00091D76">
        <w:rPr>
          <w:rFonts w:ascii="Arial" w:hAnsi="Arial" w:cs="Arial"/>
          <w:sz w:val="24"/>
          <w:szCs w:val="24"/>
        </w:rPr>
        <w:t xml:space="preserve"> was noted that </w:t>
      </w:r>
      <w:r w:rsidR="00715D60">
        <w:rPr>
          <w:rFonts w:ascii="Arial" w:hAnsi="Arial" w:cs="Arial"/>
          <w:sz w:val="24"/>
          <w:szCs w:val="24"/>
        </w:rPr>
        <w:t xml:space="preserve">the Secretariat were liaising with NIO Sponsor team on the direction of travel. </w:t>
      </w:r>
      <w:r>
        <w:rPr>
          <w:rFonts w:ascii="Arial" w:hAnsi="Arial" w:cs="Arial"/>
          <w:sz w:val="24"/>
          <w:szCs w:val="28"/>
        </w:rPr>
        <w:t>I</w:t>
      </w:r>
      <w:r w:rsidR="00E03A39">
        <w:rPr>
          <w:rFonts w:ascii="Arial" w:hAnsi="Arial" w:cs="Arial"/>
          <w:sz w:val="24"/>
          <w:szCs w:val="28"/>
        </w:rPr>
        <w:t>t was agreed</w:t>
      </w:r>
      <w:r w:rsidR="008E35FF" w:rsidRPr="0009689E">
        <w:rPr>
          <w:rFonts w:ascii="Arial" w:hAnsi="Arial" w:cs="Arial"/>
          <w:sz w:val="24"/>
          <w:szCs w:val="28"/>
        </w:rPr>
        <w:t xml:space="preserve"> to defer </w:t>
      </w:r>
      <w:r w:rsidR="00E03A39">
        <w:rPr>
          <w:rFonts w:ascii="Arial" w:hAnsi="Arial" w:cs="Arial"/>
          <w:sz w:val="24"/>
          <w:szCs w:val="28"/>
        </w:rPr>
        <w:t>any final</w:t>
      </w:r>
      <w:r w:rsidR="008E35FF" w:rsidRPr="0009689E">
        <w:rPr>
          <w:rFonts w:ascii="Arial" w:hAnsi="Arial" w:cs="Arial"/>
          <w:sz w:val="24"/>
          <w:szCs w:val="28"/>
        </w:rPr>
        <w:t xml:space="preserve"> decision </w:t>
      </w:r>
      <w:r w:rsidR="00E03A39">
        <w:rPr>
          <w:rFonts w:ascii="Arial" w:hAnsi="Arial" w:cs="Arial"/>
          <w:sz w:val="24"/>
          <w:szCs w:val="28"/>
        </w:rPr>
        <w:t>on potentially delaying the consultation</w:t>
      </w:r>
      <w:r>
        <w:rPr>
          <w:rFonts w:ascii="Arial" w:hAnsi="Arial" w:cs="Arial"/>
          <w:sz w:val="24"/>
          <w:szCs w:val="28"/>
        </w:rPr>
        <w:t xml:space="preserve">, </w:t>
      </w:r>
      <w:proofErr w:type="gramStart"/>
      <w:r w:rsidR="00715D60">
        <w:rPr>
          <w:rFonts w:ascii="Arial" w:hAnsi="Arial" w:cs="Arial"/>
          <w:sz w:val="24"/>
          <w:szCs w:val="28"/>
        </w:rPr>
        <w:t>so as to</w:t>
      </w:r>
      <w:proofErr w:type="gramEnd"/>
      <w:r w:rsidR="00715D60">
        <w:rPr>
          <w:rFonts w:ascii="Arial" w:hAnsi="Arial" w:cs="Arial"/>
          <w:sz w:val="24"/>
          <w:szCs w:val="28"/>
        </w:rPr>
        <w:t xml:space="preserve"> be in possession of the most up-to-date information.</w:t>
      </w:r>
    </w:p>
    <w:p w14:paraId="01CD6CB0" w14:textId="77777777" w:rsidR="00E03A39" w:rsidRDefault="00E03A39" w:rsidP="0009689E">
      <w:pPr>
        <w:jc w:val="both"/>
        <w:rPr>
          <w:rFonts w:ascii="Arial" w:hAnsi="Arial" w:cs="Arial"/>
          <w:sz w:val="24"/>
          <w:szCs w:val="28"/>
        </w:rPr>
      </w:pPr>
    </w:p>
    <w:p w14:paraId="0FDAA950" w14:textId="4200E557" w:rsidR="008E35FF" w:rsidRPr="0009689E" w:rsidRDefault="00715D60" w:rsidP="00F53D92">
      <w:pPr>
        <w:ind w:left="72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Having agreed at the previous meeting that if an election was called in advance of the consultation launch, the launch should be postponed</w:t>
      </w:r>
      <w:r w:rsidR="000A3420">
        <w:rPr>
          <w:rFonts w:ascii="Arial" w:hAnsi="Arial" w:cs="Arial"/>
          <w:sz w:val="24"/>
          <w:szCs w:val="28"/>
        </w:rPr>
        <w:t xml:space="preserve"> (in line with the </w:t>
      </w:r>
      <w:r w:rsidR="004A4ED5">
        <w:rPr>
          <w:rFonts w:ascii="Arial" w:hAnsi="Arial" w:cs="Arial"/>
          <w:sz w:val="24"/>
          <w:szCs w:val="28"/>
        </w:rPr>
        <w:t xml:space="preserve">electoral </w:t>
      </w:r>
      <w:r w:rsidR="000A3420">
        <w:rPr>
          <w:rFonts w:ascii="Arial" w:hAnsi="Arial" w:cs="Arial"/>
          <w:sz w:val="24"/>
          <w:szCs w:val="28"/>
        </w:rPr>
        <w:t>guidance)</w:t>
      </w:r>
      <w:r>
        <w:rPr>
          <w:rFonts w:ascii="Arial" w:hAnsi="Arial" w:cs="Arial"/>
          <w:sz w:val="24"/>
          <w:szCs w:val="28"/>
        </w:rPr>
        <w:t xml:space="preserve">, </w:t>
      </w:r>
      <w:r w:rsidR="006E530F">
        <w:rPr>
          <w:rFonts w:ascii="Arial" w:hAnsi="Arial" w:cs="Arial"/>
          <w:sz w:val="24"/>
          <w:szCs w:val="28"/>
        </w:rPr>
        <w:t xml:space="preserve">a comms plan for that scenario (if required) was also discussed and agreed. </w:t>
      </w:r>
    </w:p>
    <w:p w14:paraId="51BC3BFF" w14:textId="77777777" w:rsidR="0096220D" w:rsidRPr="004B436B" w:rsidRDefault="0096220D" w:rsidP="0096220D">
      <w:pPr>
        <w:pStyle w:val="Heading1"/>
        <w:keepLines w:val="0"/>
        <w:spacing w:before="0"/>
        <w:jc w:val="both"/>
        <w:rPr>
          <w:rFonts w:ascii="Arial" w:eastAsia="Times New Roman" w:hAnsi="Arial" w:cs="Arial"/>
          <w:sz w:val="28"/>
          <w:szCs w:val="28"/>
        </w:rPr>
      </w:pPr>
    </w:p>
    <w:p w14:paraId="0A9BD2E6" w14:textId="7F3D0E2A" w:rsidR="0096220D" w:rsidRDefault="0096220D" w:rsidP="00387641">
      <w:pPr>
        <w:pStyle w:val="Heading1"/>
        <w:keepLines w:val="0"/>
        <w:numPr>
          <w:ilvl w:val="0"/>
          <w:numId w:val="10"/>
        </w:numPr>
        <w:spacing w:before="0"/>
        <w:jc w:val="both"/>
        <w:rPr>
          <w:rFonts w:ascii="Arial" w:eastAsia="Times New Roman" w:hAnsi="Arial" w:cs="Arial"/>
          <w:sz w:val="28"/>
          <w:szCs w:val="28"/>
        </w:rPr>
      </w:pPr>
      <w:r w:rsidRPr="004B436B">
        <w:rPr>
          <w:rFonts w:ascii="Arial" w:eastAsia="Times New Roman" w:hAnsi="Arial" w:cs="Arial"/>
          <w:sz w:val="28"/>
          <w:szCs w:val="28"/>
        </w:rPr>
        <w:t>Overview of the Third Consultation Delivery Plan</w:t>
      </w:r>
    </w:p>
    <w:p w14:paraId="780611C2" w14:textId="77777777" w:rsidR="0034515E" w:rsidRDefault="0034515E" w:rsidP="0009689E">
      <w:pPr>
        <w:jc w:val="both"/>
        <w:rPr>
          <w:rFonts w:ascii="Arial" w:hAnsi="Arial" w:cs="Arial"/>
          <w:sz w:val="24"/>
          <w:szCs w:val="24"/>
        </w:rPr>
      </w:pPr>
    </w:p>
    <w:p w14:paraId="18691CCE" w14:textId="7BFF2781" w:rsidR="004C2F42" w:rsidRDefault="0034515E" w:rsidP="00F53D92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until there is a </w:t>
      </w:r>
      <w:r w:rsidR="000A3420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firm</w:t>
      </w:r>
      <w:r w:rsidR="000A3420"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z w:val="24"/>
          <w:szCs w:val="24"/>
        </w:rPr>
        <w:t xml:space="preserve">position regarding the possible election, the </w:t>
      </w:r>
      <w:r w:rsidR="005603FF" w:rsidRPr="0009689E">
        <w:rPr>
          <w:rFonts w:ascii="Arial" w:hAnsi="Arial" w:cs="Arial"/>
          <w:sz w:val="24"/>
          <w:szCs w:val="24"/>
        </w:rPr>
        <w:t xml:space="preserve">Commission </w:t>
      </w:r>
      <w:r>
        <w:rPr>
          <w:rFonts w:ascii="Arial" w:hAnsi="Arial" w:cs="Arial"/>
          <w:sz w:val="24"/>
          <w:szCs w:val="24"/>
        </w:rPr>
        <w:t>must continue to prepare for</w:t>
      </w:r>
      <w:r w:rsidR="005603FF" w:rsidRPr="0009689E">
        <w:rPr>
          <w:rFonts w:ascii="Arial" w:hAnsi="Arial" w:cs="Arial"/>
          <w:sz w:val="24"/>
          <w:szCs w:val="24"/>
        </w:rPr>
        <w:t xml:space="preserve"> launching</w:t>
      </w:r>
      <w:r>
        <w:rPr>
          <w:rFonts w:ascii="Arial" w:hAnsi="Arial" w:cs="Arial"/>
          <w:sz w:val="24"/>
          <w:szCs w:val="24"/>
        </w:rPr>
        <w:t xml:space="preserve"> the consultation</w:t>
      </w:r>
      <w:r w:rsidR="005603FF" w:rsidRPr="0009689E">
        <w:rPr>
          <w:rFonts w:ascii="Arial" w:hAnsi="Arial" w:cs="Arial"/>
          <w:sz w:val="24"/>
          <w:szCs w:val="24"/>
        </w:rPr>
        <w:t xml:space="preserve"> as planned on Thursday 17</w:t>
      </w:r>
      <w:r w:rsidR="005603FF" w:rsidRPr="0009689E">
        <w:rPr>
          <w:rFonts w:ascii="Arial" w:hAnsi="Arial" w:cs="Arial"/>
          <w:sz w:val="24"/>
          <w:szCs w:val="24"/>
          <w:vertAlign w:val="superscript"/>
        </w:rPr>
        <w:t>th</w:t>
      </w:r>
      <w:r w:rsidR="005603FF" w:rsidRPr="0009689E">
        <w:rPr>
          <w:rFonts w:ascii="Arial" w:hAnsi="Arial" w:cs="Arial"/>
          <w:sz w:val="24"/>
          <w:szCs w:val="24"/>
        </w:rPr>
        <w:t xml:space="preserve"> November</w:t>
      </w:r>
      <w:r w:rsidR="00A11CB7">
        <w:rPr>
          <w:rFonts w:ascii="Arial" w:hAnsi="Arial" w:cs="Arial"/>
          <w:sz w:val="24"/>
          <w:szCs w:val="24"/>
        </w:rPr>
        <w:t xml:space="preserve">, in line with the legislative </w:t>
      </w:r>
      <w:r w:rsidR="00A11CB7">
        <w:rPr>
          <w:rFonts w:ascii="Arial" w:hAnsi="Arial" w:cs="Arial"/>
          <w:sz w:val="24"/>
          <w:szCs w:val="24"/>
        </w:rPr>
        <w:lastRenderedPageBreak/>
        <w:t>timetable</w:t>
      </w:r>
      <w:r w:rsidR="004C2F42" w:rsidRPr="0009689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Attendees were provided with an overview of the various consultation</w:t>
      </w:r>
      <w:r w:rsidR="004C2F42" w:rsidRPr="0009689E">
        <w:rPr>
          <w:rFonts w:ascii="Arial" w:hAnsi="Arial" w:cs="Arial"/>
          <w:sz w:val="24"/>
          <w:szCs w:val="24"/>
        </w:rPr>
        <w:t xml:space="preserve"> products and resources</w:t>
      </w:r>
      <w:r>
        <w:rPr>
          <w:rFonts w:ascii="Arial" w:hAnsi="Arial" w:cs="Arial"/>
          <w:sz w:val="24"/>
          <w:szCs w:val="24"/>
        </w:rPr>
        <w:t xml:space="preserve"> currently being finali</w:t>
      </w:r>
      <w:r w:rsidR="006E530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ed. </w:t>
      </w:r>
      <w:r w:rsidR="004C2F42" w:rsidRPr="0009689E">
        <w:rPr>
          <w:rFonts w:ascii="Arial" w:hAnsi="Arial" w:cs="Arial"/>
          <w:sz w:val="24"/>
          <w:szCs w:val="24"/>
        </w:rPr>
        <w:t>These include</w:t>
      </w:r>
      <w:r w:rsidR="00715D60">
        <w:rPr>
          <w:rFonts w:ascii="Arial" w:hAnsi="Arial" w:cs="Arial"/>
          <w:sz w:val="24"/>
          <w:szCs w:val="24"/>
        </w:rPr>
        <w:t>d</w:t>
      </w:r>
      <w:r w:rsidR="005C2391">
        <w:rPr>
          <w:rFonts w:ascii="Arial" w:hAnsi="Arial" w:cs="Arial"/>
          <w:sz w:val="24"/>
          <w:szCs w:val="24"/>
        </w:rPr>
        <w:t>:</w:t>
      </w:r>
    </w:p>
    <w:p w14:paraId="03C744A5" w14:textId="77777777" w:rsidR="0009689E" w:rsidRPr="0009689E" w:rsidRDefault="0009689E" w:rsidP="0009689E">
      <w:pPr>
        <w:jc w:val="both"/>
        <w:rPr>
          <w:rFonts w:ascii="Arial" w:hAnsi="Arial" w:cs="Arial"/>
          <w:sz w:val="24"/>
          <w:szCs w:val="24"/>
        </w:rPr>
      </w:pPr>
    </w:p>
    <w:p w14:paraId="5298851E" w14:textId="5C10E92B" w:rsidR="004C2F42" w:rsidRPr="00732595" w:rsidRDefault="004C2F42" w:rsidP="00387641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732595">
        <w:rPr>
          <w:rFonts w:cs="Arial"/>
          <w:b/>
          <w:bCs/>
          <w:szCs w:val="24"/>
        </w:rPr>
        <w:t>Revised Proposals Report and Accompanying Static Maps</w:t>
      </w:r>
      <w:r w:rsidR="005C2391">
        <w:rPr>
          <w:rFonts w:cs="Arial"/>
          <w:szCs w:val="24"/>
        </w:rPr>
        <w:t xml:space="preserve"> – </w:t>
      </w:r>
      <w:r w:rsidR="00A11CB7">
        <w:rPr>
          <w:rFonts w:cs="Arial"/>
          <w:szCs w:val="24"/>
        </w:rPr>
        <w:t xml:space="preserve">further to the decisions by Commissioners on the revised proposals, </w:t>
      </w:r>
      <w:r w:rsidR="005C2391">
        <w:rPr>
          <w:rFonts w:cs="Arial"/>
          <w:szCs w:val="24"/>
        </w:rPr>
        <w:t xml:space="preserve">it was noted that the Secretariat had worked closely with LPS in producing the map </w:t>
      </w:r>
      <w:r w:rsidR="00233879">
        <w:rPr>
          <w:rFonts w:cs="Arial"/>
          <w:szCs w:val="24"/>
        </w:rPr>
        <w:t>products and</w:t>
      </w:r>
      <w:r w:rsidR="005C2391">
        <w:rPr>
          <w:rFonts w:cs="Arial"/>
          <w:szCs w:val="24"/>
        </w:rPr>
        <w:t xml:space="preserve"> were grateful for that technical expertise. </w:t>
      </w:r>
    </w:p>
    <w:p w14:paraId="1E5DC01A" w14:textId="120E10BA" w:rsidR="004C2F42" w:rsidRPr="00732595" w:rsidRDefault="004C2F42" w:rsidP="00387641">
      <w:pPr>
        <w:pStyle w:val="ListParagraph"/>
        <w:numPr>
          <w:ilvl w:val="0"/>
          <w:numId w:val="9"/>
        </w:numPr>
        <w:rPr>
          <w:rFonts w:cs="Arial"/>
          <w:b/>
          <w:bCs/>
          <w:szCs w:val="24"/>
        </w:rPr>
      </w:pPr>
      <w:r w:rsidRPr="00732595">
        <w:rPr>
          <w:rFonts w:cs="Arial"/>
          <w:b/>
          <w:bCs/>
          <w:szCs w:val="24"/>
        </w:rPr>
        <w:t>Spatial NI Interactive Map</w:t>
      </w:r>
      <w:r w:rsidR="005C2391">
        <w:rPr>
          <w:rFonts w:cs="Arial"/>
          <w:b/>
          <w:bCs/>
          <w:szCs w:val="24"/>
        </w:rPr>
        <w:t xml:space="preserve"> –</w:t>
      </w:r>
      <w:r w:rsidR="005C2391" w:rsidRPr="005C2391">
        <w:rPr>
          <w:rFonts w:cs="Arial"/>
          <w:szCs w:val="24"/>
        </w:rPr>
        <w:t xml:space="preserve"> </w:t>
      </w:r>
      <w:r w:rsidR="005C2391">
        <w:rPr>
          <w:rFonts w:cs="Arial"/>
          <w:szCs w:val="24"/>
        </w:rPr>
        <w:t>it was noted that Spatial NI were currently working on updating this</w:t>
      </w:r>
      <w:r w:rsidR="00715D60">
        <w:rPr>
          <w:rFonts w:cs="Arial"/>
          <w:szCs w:val="24"/>
        </w:rPr>
        <w:t xml:space="preserve"> with the revised proposals</w:t>
      </w:r>
      <w:r w:rsidR="005C2391">
        <w:rPr>
          <w:rFonts w:cs="Arial"/>
          <w:szCs w:val="24"/>
        </w:rPr>
        <w:t>, and the</w:t>
      </w:r>
      <w:r w:rsidR="005C2391" w:rsidRPr="005C2391">
        <w:rPr>
          <w:rFonts w:cs="Arial"/>
          <w:szCs w:val="24"/>
        </w:rPr>
        <w:t xml:space="preserve"> Secretariat expressed </w:t>
      </w:r>
      <w:proofErr w:type="gramStart"/>
      <w:r w:rsidR="005C2391" w:rsidRPr="005C2391">
        <w:rPr>
          <w:rFonts w:cs="Arial"/>
          <w:szCs w:val="24"/>
        </w:rPr>
        <w:t>their</w:t>
      </w:r>
      <w:proofErr w:type="gramEnd"/>
      <w:r w:rsidR="005C2391" w:rsidRPr="005C2391">
        <w:rPr>
          <w:rFonts w:cs="Arial"/>
          <w:szCs w:val="24"/>
        </w:rPr>
        <w:t xml:space="preserve"> thanks to</w:t>
      </w:r>
      <w:r w:rsidR="005C2391">
        <w:rPr>
          <w:rFonts w:cs="Arial"/>
          <w:szCs w:val="24"/>
        </w:rPr>
        <w:t xml:space="preserve"> LPS Spatial NI</w:t>
      </w:r>
      <w:r w:rsidR="005C2391" w:rsidRPr="005C2391">
        <w:rPr>
          <w:rFonts w:cs="Arial"/>
          <w:szCs w:val="24"/>
        </w:rPr>
        <w:t xml:space="preserve"> in </w:t>
      </w:r>
      <w:r w:rsidR="005C2391">
        <w:rPr>
          <w:rFonts w:cs="Arial"/>
          <w:szCs w:val="24"/>
        </w:rPr>
        <w:t>supporting this resource.</w:t>
      </w:r>
    </w:p>
    <w:p w14:paraId="12C0A02F" w14:textId="22754D34" w:rsidR="00732595" w:rsidRDefault="00732595" w:rsidP="007B41D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732595">
        <w:rPr>
          <w:rFonts w:cs="Arial"/>
          <w:b/>
          <w:bCs/>
          <w:szCs w:val="24"/>
        </w:rPr>
        <w:t xml:space="preserve">A1 Map and Information </w:t>
      </w:r>
      <w:r w:rsidR="006E32B5" w:rsidRPr="00732595">
        <w:rPr>
          <w:rFonts w:cs="Arial"/>
          <w:b/>
          <w:bCs/>
          <w:szCs w:val="24"/>
        </w:rPr>
        <w:t xml:space="preserve">Poster </w:t>
      </w:r>
      <w:r w:rsidR="005C2391">
        <w:rPr>
          <w:rFonts w:cs="Arial"/>
          <w:b/>
          <w:bCs/>
          <w:szCs w:val="24"/>
        </w:rPr>
        <w:t>–</w:t>
      </w:r>
      <w:r>
        <w:rPr>
          <w:rFonts w:cs="Arial"/>
          <w:b/>
          <w:bCs/>
          <w:szCs w:val="24"/>
        </w:rPr>
        <w:t xml:space="preserve"> </w:t>
      </w:r>
      <w:r w:rsidR="005C2391" w:rsidRPr="005C2391">
        <w:rPr>
          <w:rFonts w:cs="Arial"/>
          <w:szCs w:val="24"/>
        </w:rPr>
        <w:t>these</w:t>
      </w:r>
      <w:r w:rsidR="00094C0B">
        <w:rPr>
          <w:rFonts w:cs="Arial"/>
          <w:szCs w:val="24"/>
        </w:rPr>
        <w:t xml:space="preserve"> were shown onscreen to attendees, and it was noted that they</w:t>
      </w:r>
      <w:r w:rsidR="005C2391" w:rsidRPr="005C2391">
        <w:rPr>
          <w:rFonts w:cs="Arial"/>
          <w:szCs w:val="24"/>
        </w:rPr>
        <w:t xml:space="preserve"> will be</w:t>
      </w:r>
      <w:r w:rsidR="005C2391">
        <w:rPr>
          <w:rFonts w:cs="Arial"/>
          <w:b/>
          <w:bCs/>
          <w:szCs w:val="24"/>
        </w:rPr>
        <w:t xml:space="preserve"> </w:t>
      </w:r>
      <w:r w:rsidRPr="00732595">
        <w:rPr>
          <w:rFonts w:cs="Arial"/>
          <w:szCs w:val="24"/>
        </w:rPr>
        <w:t xml:space="preserve">displayed at </w:t>
      </w:r>
      <w:r w:rsidR="00500B1C">
        <w:rPr>
          <w:rFonts w:cs="Arial"/>
          <w:szCs w:val="24"/>
        </w:rPr>
        <w:t>l</w:t>
      </w:r>
      <w:r w:rsidRPr="00732595">
        <w:rPr>
          <w:rFonts w:cs="Arial"/>
          <w:szCs w:val="24"/>
        </w:rPr>
        <w:t xml:space="preserve">ocal </w:t>
      </w:r>
      <w:r w:rsidR="00500B1C">
        <w:rPr>
          <w:rFonts w:cs="Arial"/>
          <w:szCs w:val="24"/>
        </w:rPr>
        <w:t>c</w:t>
      </w:r>
      <w:r w:rsidRPr="00732595">
        <w:rPr>
          <w:rFonts w:cs="Arial"/>
          <w:szCs w:val="24"/>
        </w:rPr>
        <w:t xml:space="preserve">ouncil </w:t>
      </w:r>
      <w:r>
        <w:rPr>
          <w:rFonts w:cs="Arial"/>
          <w:szCs w:val="24"/>
        </w:rPr>
        <w:t>v</w:t>
      </w:r>
      <w:r w:rsidRPr="00732595">
        <w:rPr>
          <w:rFonts w:cs="Arial"/>
          <w:szCs w:val="24"/>
        </w:rPr>
        <w:t>enues and</w:t>
      </w:r>
      <w:r w:rsidR="00387641">
        <w:rPr>
          <w:rFonts w:cs="Arial"/>
          <w:szCs w:val="24"/>
        </w:rPr>
        <w:t xml:space="preserve"> </w:t>
      </w:r>
      <w:r w:rsidR="00500B1C">
        <w:rPr>
          <w:rFonts w:cs="Arial"/>
          <w:szCs w:val="24"/>
        </w:rPr>
        <w:t>l</w:t>
      </w:r>
      <w:r w:rsidRPr="00732595">
        <w:rPr>
          <w:rFonts w:cs="Arial"/>
          <w:szCs w:val="24"/>
        </w:rPr>
        <w:t>ibra</w:t>
      </w:r>
      <w:r w:rsidR="00500B1C">
        <w:rPr>
          <w:rFonts w:cs="Arial"/>
          <w:szCs w:val="24"/>
        </w:rPr>
        <w:t>ries</w:t>
      </w:r>
      <w:r w:rsidRPr="00732595">
        <w:rPr>
          <w:rFonts w:cs="Arial"/>
          <w:szCs w:val="24"/>
        </w:rPr>
        <w:t xml:space="preserve"> across </w:t>
      </w:r>
      <w:r w:rsidR="005C2391">
        <w:rPr>
          <w:rFonts w:cs="Arial"/>
          <w:szCs w:val="24"/>
        </w:rPr>
        <w:t xml:space="preserve">NI in line with BCNI’s </w:t>
      </w:r>
      <w:r w:rsidRPr="00732595">
        <w:rPr>
          <w:rFonts w:cs="Arial"/>
          <w:szCs w:val="24"/>
        </w:rPr>
        <w:t xml:space="preserve">statutory </w:t>
      </w:r>
      <w:r w:rsidR="00500B1C">
        <w:rPr>
          <w:rFonts w:cs="Arial"/>
          <w:szCs w:val="24"/>
        </w:rPr>
        <w:t>duties</w:t>
      </w:r>
      <w:r w:rsidR="005C2391">
        <w:rPr>
          <w:rFonts w:cs="Arial"/>
          <w:szCs w:val="24"/>
        </w:rPr>
        <w:t xml:space="preserve"> –</w:t>
      </w:r>
      <w:r w:rsidR="007B41D7">
        <w:rPr>
          <w:rFonts w:cs="Arial"/>
          <w:szCs w:val="24"/>
        </w:rPr>
        <w:t xml:space="preserve"> </w:t>
      </w:r>
      <w:r w:rsidR="005C2391">
        <w:rPr>
          <w:rFonts w:cs="Arial"/>
          <w:szCs w:val="24"/>
        </w:rPr>
        <w:t xml:space="preserve">thanks to those </w:t>
      </w:r>
      <w:r w:rsidRPr="00732595">
        <w:rPr>
          <w:rFonts w:cs="Arial"/>
          <w:szCs w:val="24"/>
        </w:rPr>
        <w:t>organisations for their support</w:t>
      </w:r>
      <w:r w:rsidR="007B41D7">
        <w:rPr>
          <w:rFonts w:cs="Arial"/>
          <w:szCs w:val="24"/>
        </w:rPr>
        <w:t xml:space="preserve"> w</w:t>
      </w:r>
      <w:r w:rsidR="00233879">
        <w:rPr>
          <w:rFonts w:cs="Arial"/>
          <w:szCs w:val="24"/>
        </w:rPr>
        <w:t>ere</w:t>
      </w:r>
      <w:r w:rsidR="007B41D7">
        <w:rPr>
          <w:rFonts w:cs="Arial"/>
          <w:szCs w:val="24"/>
        </w:rPr>
        <w:t xml:space="preserve"> noted. </w:t>
      </w:r>
    </w:p>
    <w:p w14:paraId="0D6B34C0" w14:textId="6619CB4C" w:rsidR="009D54C9" w:rsidRPr="00F53D92" w:rsidRDefault="009D54C9" w:rsidP="007B41D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F53D92">
        <w:rPr>
          <w:rFonts w:cs="Arial"/>
          <w:b/>
          <w:bCs/>
          <w:szCs w:val="24"/>
        </w:rPr>
        <w:t>Other Publicity</w:t>
      </w:r>
      <w:r w:rsidR="007B41D7" w:rsidRPr="00F53D92">
        <w:rPr>
          <w:rFonts w:cs="Arial"/>
          <w:b/>
          <w:bCs/>
          <w:szCs w:val="24"/>
        </w:rPr>
        <w:t xml:space="preserve">- </w:t>
      </w:r>
      <w:r w:rsidR="00233879" w:rsidRPr="00233879">
        <w:rPr>
          <w:rFonts w:cs="Arial"/>
          <w:szCs w:val="24"/>
        </w:rPr>
        <w:t xml:space="preserve">There will be </w:t>
      </w:r>
      <w:r w:rsidR="00233879">
        <w:rPr>
          <w:rFonts w:cs="Arial"/>
          <w:szCs w:val="24"/>
        </w:rPr>
        <w:t>emails to stakeholders, a</w:t>
      </w:r>
      <w:r w:rsidRPr="00F53D92">
        <w:rPr>
          <w:rFonts w:cs="Arial"/>
          <w:szCs w:val="24"/>
        </w:rPr>
        <w:t xml:space="preserve"> press briefing</w:t>
      </w:r>
      <w:r w:rsidR="00233879">
        <w:rPr>
          <w:rFonts w:cs="Arial"/>
          <w:szCs w:val="24"/>
        </w:rPr>
        <w:t xml:space="preserve">, a press </w:t>
      </w:r>
      <w:proofErr w:type="gramStart"/>
      <w:r w:rsidR="00233879">
        <w:rPr>
          <w:rFonts w:cs="Arial"/>
          <w:szCs w:val="24"/>
        </w:rPr>
        <w:t>release</w:t>
      </w:r>
      <w:proofErr w:type="gramEnd"/>
      <w:r w:rsidR="00233879">
        <w:rPr>
          <w:rFonts w:cs="Arial"/>
          <w:szCs w:val="24"/>
        </w:rPr>
        <w:t xml:space="preserve"> and a</w:t>
      </w:r>
      <w:r w:rsidR="007B41D7" w:rsidRPr="00F53D92">
        <w:rPr>
          <w:rFonts w:cs="Arial"/>
          <w:szCs w:val="24"/>
        </w:rPr>
        <w:t xml:space="preserve"> tweet for the day of launch</w:t>
      </w:r>
      <w:r w:rsidR="00233879">
        <w:rPr>
          <w:rFonts w:cs="Arial"/>
          <w:szCs w:val="24"/>
        </w:rPr>
        <w:t xml:space="preserve">, </w:t>
      </w:r>
      <w:r w:rsidR="007B41D7" w:rsidRPr="00F53D92">
        <w:rPr>
          <w:rFonts w:cs="Arial"/>
          <w:szCs w:val="24"/>
        </w:rPr>
        <w:t xml:space="preserve">along with a series of other tweets to encourage public engagement throughout the consultation. A promoted Tweet will also be used on social media </w:t>
      </w:r>
      <w:r w:rsidR="00233879">
        <w:rPr>
          <w:rFonts w:cs="Arial"/>
          <w:szCs w:val="24"/>
        </w:rPr>
        <w:t>to increase reach.</w:t>
      </w:r>
    </w:p>
    <w:p w14:paraId="727EA957" w14:textId="38DCB9A3" w:rsidR="00A6752C" w:rsidRDefault="006E32B5" w:rsidP="00233879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6E32B5">
        <w:rPr>
          <w:rFonts w:cs="Arial"/>
          <w:b/>
          <w:bCs/>
          <w:szCs w:val="24"/>
        </w:rPr>
        <w:t>Citizen Space Online Portal</w:t>
      </w:r>
      <w:r w:rsidR="00A6752C">
        <w:rPr>
          <w:rFonts w:cs="Arial"/>
          <w:b/>
          <w:bCs/>
          <w:szCs w:val="24"/>
        </w:rPr>
        <w:t xml:space="preserve"> - </w:t>
      </w:r>
      <w:r w:rsidR="007453BF" w:rsidRPr="00A6752C">
        <w:rPr>
          <w:rFonts w:cs="Arial"/>
          <w:szCs w:val="24"/>
        </w:rPr>
        <w:t>A demonstration of this</w:t>
      </w:r>
      <w:r w:rsidRPr="00A6752C">
        <w:rPr>
          <w:rFonts w:cs="Arial"/>
          <w:szCs w:val="24"/>
        </w:rPr>
        <w:t xml:space="preserve"> portal</w:t>
      </w:r>
      <w:r w:rsidR="00500B1C">
        <w:rPr>
          <w:rFonts w:cs="Arial"/>
          <w:szCs w:val="24"/>
        </w:rPr>
        <w:t xml:space="preserve">, </w:t>
      </w:r>
      <w:r w:rsidR="007453BF" w:rsidRPr="00A6752C">
        <w:rPr>
          <w:rFonts w:cs="Arial"/>
          <w:szCs w:val="24"/>
        </w:rPr>
        <w:t>which</w:t>
      </w:r>
      <w:r w:rsidR="00E23395">
        <w:rPr>
          <w:rFonts w:cs="Arial"/>
          <w:szCs w:val="24"/>
        </w:rPr>
        <w:t xml:space="preserve"> includes key information about the review and revised proposals, and</w:t>
      </w:r>
      <w:r w:rsidRPr="00A6752C">
        <w:rPr>
          <w:rFonts w:cs="Arial"/>
          <w:szCs w:val="24"/>
        </w:rPr>
        <w:t xml:space="preserve"> allows the public to submit their representation online</w:t>
      </w:r>
      <w:r w:rsidR="00500B1C">
        <w:rPr>
          <w:rFonts w:cs="Arial"/>
          <w:szCs w:val="24"/>
        </w:rPr>
        <w:t xml:space="preserve">, </w:t>
      </w:r>
      <w:r w:rsidR="007453BF" w:rsidRPr="00A6752C">
        <w:rPr>
          <w:rFonts w:cs="Arial"/>
          <w:szCs w:val="24"/>
        </w:rPr>
        <w:t>was given</w:t>
      </w:r>
      <w:r w:rsidRPr="00A6752C">
        <w:rPr>
          <w:rFonts w:cs="Arial"/>
          <w:szCs w:val="24"/>
        </w:rPr>
        <w:t>.</w:t>
      </w:r>
      <w:r w:rsidR="007453BF" w:rsidRPr="00A6752C">
        <w:rPr>
          <w:rFonts w:cs="Arial"/>
          <w:szCs w:val="24"/>
        </w:rPr>
        <w:t xml:space="preserve"> </w:t>
      </w:r>
    </w:p>
    <w:p w14:paraId="06CA6B46" w14:textId="77777777" w:rsidR="00233879" w:rsidRDefault="00233879" w:rsidP="00233879">
      <w:pPr>
        <w:pStyle w:val="ListParagraph"/>
        <w:ind w:left="1440"/>
        <w:rPr>
          <w:rFonts w:cs="Arial"/>
          <w:szCs w:val="24"/>
        </w:rPr>
      </w:pPr>
    </w:p>
    <w:p w14:paraId="04D464F6" w14:textId="7C4EEDFD" w:rsidR="005A46B5" w:rsidRPr="00415B41" w:rsidRDefault="00500B1C" w:rsidP="00415B41">
      <w:pPr>
        <w:pStyle w:val="ListParagraph"/>
        <w:rPr>
          <w:rFonts w:cs="Arial"/>
          <w:szCs w:val="24"/>
        </w:rPr>
      </w:pPr>
      <w:r>
        <w:rPr>
          <w:rFonts w:cs="Arial"/>
          <w:szCs w:val="24"/>
        </w:rPr>
        <w:t>Following discussion, a</w:t>
      </w:r>
      <w:r w:rsidR="00A6752C">
        <w:rPr>
          <w:rFonts w:cs="Arial"/>
          <w:szCs w:val="24"/>
        </w:rPr>
        <w:t xml:space="preserve">ttendees noted the range of </w:t>
      </w:r>
      <w:r w:rsidR="00E23395">
        <w:rPr>
          <w:rFonts w:cs="Arial"/>
          <w:szCs w:val="24"/>
        </w:rPr>
        <w:t>products</w:t>
      </w:r>
      <w:r w:rsidR="00A6752C">
        <w:rPr>
          <w:rFonts w:cs="Arial"/>
          <w:szCs w:val="24"/>
        </w:rPr>
        <w:t xml:space="preserve"> and publicity materials </w:t>
      </w:r>
      <w:r>
        <w:rPr>
          <w:rFonts w:cs="Arial"/>
          <w:szCs w:val="24"/>
        </w:rPr>
        <w:t>planned and</w:t>
      </w:r>
      <w:r w:rsidR="00A6752C">
        <w:rPr>
          <w:rFonts w:cs="Arial"/>
          <w:szCs w:val="24"/>
        </w:rPr>
        <w:t xml:space="preserve"> agreed that </w:t>
      </w:r>
      <w:r w:rsidR="00E23395">
        <w:rPr>
          <w:rFonts w:cs="Arial"/>
          <w:szCs w:val="24"/>
        </w:rPr>
        <w:t>they were good resources to encourage public engagement with the consultation.</w:t>
      </w:r>
    </w:p>
    <w:p w14:paraId="0B9B0A5A" w14:textId="77777777" w:rsidR="005A46B5" w:rsidRPr="005A46B5" w:rsidRDefault="005A46B5" w:rsidP="005A46B5"/>
    <w:p w14:paraId="7CD277A8" w14:textId="2543264D" w:rsidR="0009689E" w:rsidRPr="00F53D92" w:rsidRDefault="0096220D" w:rsidP="0009689E">
      <w:pPr>
        <w:pStyle w:val="Heading1"/>
        <w:keepLines w:val="0"/>
        <w:numPr>
          <w:ilvl w:val="0"/>
          <w:numId w:val="10"/>
        </w:numPr>
        <w:spacing w:before="0"/>
        <w:jc w:val="both"/>
        <w:rPr>
          <w:rFonts w:ascii="Arial" w:eastAsia="Times New Roman" w:hAnsi="Arial" w:cs="Arial"/>
          <w:sz w:val="28"/>
          <w:szCs w:val="28"/>
        </w:rPr>
      </w:pPr>
      <w:r w:rsidRPr="004B436B">
        <w:rPr>
          <w:rFonts w:ascii="Arial" w:eastAsia="Times New Roman" w:hAnsi="Arial" w:cs="Arial"/>
          <w:sz w:val="28"/>
          <w:szCs w:val="28"/>
        </w:rPr>
        <w:t>AOB</w:t>
      </w:r>
    </w:p>
    <w:p w14:paraId="2F103EDD" w14:textId="6DCA9D61" w:rsidR="0096220D" w:rsidRPr="0009689E" w:rsidRDefault="00E23395" w:rsidP="00F53D92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9C0FF1" w:rsidRPr="0009689E">
        <w:rPr>
          <w:rFonts w:ascii="Arial" w:hAnsi="Arial" w:cs="Arial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 xml:space="preserve"> on </w:t>
      </w:r>
      <w:r w:rsidR="009C0FF1" w:rsidRPr="0009689E">
        <w:rPr>
          <w:rFonts w:ascii="Arial" w:hAnsi="Arial" w:cs="Arial"/>
          <w:sz w:val="24"/>
          <w:szCs w:val="24"/>
        </w:rPr>
        <w:t xml:space="preserve">staffing regarding the Office Manager </w:t>
      </w:r>
      <w:r w:rsidR="0046353A">
        <w:rPr>
          <w:rFonts w:ascii="Arial" w:hAnsi="Arial" w:cs="Arial"/>
          <w:sz w:val="24"/>
          <w:szCs w:val="24"/>
        </w:rPr>
        <w:t>v</w:t>
      </w:r>
      <w:r w:rsidR="00387641" w:rsidRPr="0009689E">
        <w:rPr>
          <w:rFonts w:ascii="Arial" w:hAnsi="Arial" w:cs="Arial"/>
          <w:sz w:val="24"/>
          <w:szCs w:val="24"/>
        </w:rPr>
        <w:t>acancy</w:t>
      </w:r>
      <w:r>
        <w:rPr>
          <w:rFonts w:ascii="Arial" w:hAnsi="Arial" w:cs="Arial"/>
          <w:sz w:val="24"/>
          <w:szCs w:val="24"/>
        </w:rPr>
        <w:t xml:space="preserve"> was give</w:t>
      </w:r>
      <w:r w:rsidR="001E54C2">
        <w:rPr>
          <w:rFonts w:ascii="Arial" w:hAnsi="Arial" w:cs="Arial"/>
          <w:sz w:val="24"/>
          <w:szCs w:val="24"/>
        </w:rPr>
        <w:t>n.</w:t>
      </w:r>
    </w:p>
    <w:p w14:paraId="6FC3ED90" w14:textId="46D474D4" w:rsidR="00387641" w:rsidRPr="0009689E" w:rsidRDefault="00387641" w:rsidP="00387641">
      <w:pPr>
        <w:pStyle w:val="Heading1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9689E">
        <w:rPr>
          <w:rFonts w:ascii="Arial" w:hAnsi="Arial" w:cs="Arial"/>
          <w:sz w:val="28"/>
          <w:szCs w:val="28"/>
        </w:rPr>
        <w:t>Date of Next Meeting</w:t>
      </w:r>
    </w:p>
    <w:p w14:paraId="4A7D9C35" w14:textId="77777777" w:rsidR="00387641" w:rsidRDefault="00387641" w:rsidP="00387641">
      <w:pPr>
        <w:pStyle w:val="NoSpacing"/>
      </w:pPr>
    </w:p>
    <w:p w14:paraId="4FDE8794" w14:textId="261F9D9A" w:rsidR="00387641" w:rsidRPr="00EF6C08" w:rsidRDefault="00387641" w:rsidP="00F53D92">
      <w:pPr>
        <w:pStyle w:val="NoSpacing"/>
        <w:ind w:left="720"/>
      </w:pPr>
      <w:r>
        <w:t xml:space="preserve">The next meeting is </w:t>
      </w:r>
      <w:r w:rsidR="00233879">
        <w:t xml:space="preserve">scheduled for </w:t>
      </w:r>
      <w:r>
        <w:t>29</w:t>
      </w:r>
      <w:r w:rsidRPr="00387641">
        <w:rPr>
          <w:vertAlign w:val="superscript"/>
        </w:rPr>
        <w:t>th</w:t>
      </w:r>
      <w:r>
        <w:t xml:space="preserve"> November 2022 in Erskine House, Belfast.</w:t>
      </w:r>
    </w:p>
    <w:p w14:paraId="270408F1" w14:textId="77777777" w:rsidR="00387641" w:rsidRDefault="00387641" w:rsidP="00387641"/>
    <w:p w14:paraId="2AE8E216" w14:textId="77777777" w:rsidR="00387641" w:rsidRDefault="00387641" w:rsidP="0096220D">
      <w:pPr>
        <w:jc w:val="both"/>
        <w:rPr>
          <w:rFonts w:ascii="Arial" w:hAnsi="Arial" w:cs="Arial"/>
          <w:sz w:val="24"/>
          <w:szCs w:val="24"/>
        </w:rPr>
      </w:pPr>
    </w:p>
    <w:p w14:paraId="12418B4E" w14:textId="77777777" w:rsidR="00387641" w:rsidRDefault="00387641" w:rsidP="0096220D">
      <w:pPr>
        <w:jc w:val="both"/>
        <w:rPr>
          <w:rFonts w:ascii="Arial" w:hAnsi="Arial" w:cs="Arial"/>
          <w:sz w:val="24"/>
          <w:szCs w:val="24"/>
        </w:rPr>
      </w:pPr>
    </w:p>
    <w:p w14:paraId="01BAA120" w14:textId="77777777" w:rsidR="00387641" w:rsidRDefault="00387641" w:rsidP="0096220D">
      <w:pPr>
        <w:jc w:val="both"/>
        <w:rPr>
          <w:rFonts w:ascii="Arial" w:hAnsi="Arial" w:cs="Arial"/>
          <w:sz w:val="24"/>
          <w:szCs w:val="24"/>
        </w:rPr>
      </w:pPr>
    </w:p>
    <w:p w14:paraId="00DAD577" w14:textId="623033B8" w:rsidR="005A46B5" w:rsidRPr="005A46B5" w:rsidRDefault="005A46B5" w:rsidP="0096220D">
      <w:pPr>
        <w:jc w:val="both"/>
        <w:rPr>
          <w:rFonts w:ascii="Arial" w:hAnsi="Arial" w:cs="Arial"/>
          <w:sz w:val="24"/>
          <w:szCs w:val="24"/>
        </w:rPr>
      </w:pPr>
    </w:p>
    <w:sectPr w:rsidR="005A46B5" w:rsidRPr="005A4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3F65"/>
    <w:multiLevelType w:val="hybridMultilevel"/>
    <w:tmpl w:val="1EE6A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71B38"/>
    <w:multiLevelType w:val="hybridMultilevel"/>
    <w:tmpl w:val="4C140C28"/>
    <w:lvl w:ilvl="0" w:tplc="AEAA20D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F24"/>
    <w:multiLevelType w:val="hybridMultilevel"/>
    <w:tmpl w:val="23A60D70"/>
    <w:lvl w:ilvl="0" w:tplc="43D46F2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50691"/>
    <w:multiLevelType w:val="hybridMultilevel"/>
    <w:tmpl w:val="AA3A2812"/>
    <w:lvl w:ilvl="0" w:tplc="D53CF1E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D15BEC"/>
    <w:multiLevelType w:val="hybridMultilevel"/>
    <w:tmpl w:val="51B02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E6B6B"/>
    <w:multiLevelType w:val="hybridMultilevel"/>
    <w:tmpl w:val="947CFE92"/>
    <w:lvl w:ilvl="0" w:tplc="E4F077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08562">
    <w:abstractNumId w:val="1"/>
  </w:num>
  <w:num w:numId="2" w16cid:durableId="1123770350">
    <w:abstractNumId w:val="1"/>
  </w:num>
  <w:num w:numId="3" w16cid:durableId="1006327597">
    <w:abstractNumId w:val="1"/>
  </w:num>
  <w:num w:numId="4" w16cid:durableId="1686401514">
    <w:abstractNumId w:val="2"/>
  </w:num>
  <w:num w:numId="5" w16cid:durableId="598178175">
    <w:abstractNumId w:val="2"/>
  </w:num>
  <w:num w:numId="6" w16cid:durableId="1353341450">
    <w:abstractNumId w:val="2"/>
  </w:num>
  <w:num w:numId="7" w16cid:durableId="1612009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0445897">
    <w:abstractNumId w:val="4"/>
  </w:num>
  <w:num w:numId="9" w16cid:durableId="1364281846">
    <w:abstractNumId w:val="0"/>
  </w:num>
  <w:num w:numId="10" w16cid:durableId="422191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QmKDBH3Hs9xgwbU80YhP92z4k4DoUUWN5672Dl/PobsmQUBwegJejmPKP6Ts5omFxCVal9JKKpZwy80i5fMFQ==" w:salt="UiGNO8CWGbwv+HynotXT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0D"/>
    <w:rsid w:val="00027CE6"/>
    <w:rsid w:val="000378A8"/>
    <w:rsid w:val="00065539"/>
    <w:rsid w:val="00091D76"/>
    <w:rsid w:val="000922CC"/>
    <w:rsid w:val="00094C0B"/>
    <w:rsid w:val="000963C9"/>
    <w:rsid w:val="0009689E"/>
    <w:rsid w:val="000A3420"/>
    <w:rsid w:val="001104B2"/>
    <w:rsid w:val="001170D3"/>
    <w:rsid w:val="00124D37"/>
    <w:rsid w:val="00180F47"/>
    <w:rsid w:val="001E54C2"/>
    <w:rsid w:val="00233879"/>
    <w:rsid w:val="00280405"/>
    <w:rsid w:val="002B54F0"/>
    <w:rsid w:val="002B590D"/>
    <w:rsid w:val="0034515E"/>
    <w:rsid w:val="00387641"/>
    <w:rsid w:val="003B0952"/>
    <w:rsid w:val="00415B41"/>
    <w:rsid w:val="0046353A"/>
    <w:rsid w:val="004A4ED5"/>
    <w:rsid w:val="004B436B"/>
    <w:rsid w:val="004C2F42"/>
    <w:rsid w:val="00500B1C"/>
    <w:rsid w:val="005215DA"/>
    <w:rsid w:val="005355D3"/>
    <w:rsid w:val="005603FF"/>
    <w:rsid w:val="00563993"/>
    <w:rsid w:val="005A46B5"/>
    <w:rsid w:val="005C2391"/>
    <w:rsid w:val="005C6690"/>
    <w:rsid w:val="00642EBE"/>
    <w:rsid w:val="006551D7"/>
    <w:rsid w:val="006E32B5"/>
    <w:rsid w:val="006E530F"/>
    <w:rsid w:val="00715D60"/>
    <w:rsid w:val="00726641"/>
    <w:rsid w:val="00732595"/>
    <w:rsid w:val="007453BF"/>
    <w:rsid w:val="007B41D7"/>
    <w:rsid w:val="007C68B6"/>
    <w:rsid w:val="008024EB"/>
    <w:rsid w:val="0080546B"/>
    <w:rsid w:val="00806BB5"/>
    <w:rsid w:val="00885DC8"/>
    <w:rsid w:val="008917B5"/>
    <w:rsid w:val="008C3345"/>
    <w:rsid w:val="008E35FF"/>
    <w:rsid w:val="009006EE"/>
    <w:rsid w:val="0096220D"/>
    <w:rsid w:val="009738CE"/>
    <w:rsid w:val="009C0FF1"/>
    <w:rsid w:val="009D52E4"/>
    <w:rsid w:val="009D54C9"/>
    <w:rsid w:val="00A11CB7"/>
    <w:rsid w:val="00A541EF"/>
    <w:rsid w:val="00A6752C"/>
    <w:rsid w:val="00AB1F1E"/>
    <w:rsid w:val="00B07DAD"/>
    <w:rsid w:val="00BD2EE8"/>
    <w:rsid w:val="00C230E5"/>
    <w:rsid w:val="00C33F65"/>
    <w:rsid w:val="00D338EA"/>
    <w:rsid w:val="00D369BD"/>
    <w:rsid w:val="00D94585"/>
    <w:rsid w:val="00DA7937"/>
    <w:rsid w:val="00E03A39"/>
    <w:rsid w:val="00E107E8"/>
    <w:rsid w:val="00E23395"/>
    <w:rsid w:val="00E776A5"/>
    <w:rsid w:val="00EA2412"/>
    <w:rsid w:val="00EA7B31"/>
    <w:rsid w:val="00EE2295"/>
    <w:rsid w:val="00F351A0"/>
    <w:rsid w:val="00F53D92"/>
    <w:rsid w:val="00F70872"/>
    <w:rsid w:val="00F71063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4DF3"/>
  <w15:chartTrackingRefBased/>
  <w15:docId w15:val="{3FB2C661-7187-4728-977C-F88A3D98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0D"/>
    <w:rPr>
      <w:rFonts w:ascii="Calibri" w:hAnsi="Calibri" w:cs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90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F71063"/>
    <w:pPr>
      <w:keepNext/>
      <w:keepLines/>
      <w:numPr>
        <w:numId w:val="4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1063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06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590D"/>
    <w:rPr>
      <w:rFonts w:eastAsiaTheme="majorEastAsia" w:cstheme="majorBidi"/>
      <w:b/>
      <w:color w:val="000000" w:themeColor="text1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063"/>
    <w:pPr>
      <w:numPr>
        <w:ilvl w:val="1"/>
      </w:numPr>
      <w:jc w:val="center"/>
    </w:pPr>
    <w:rPr>
      <w:rFonts w:eastAsiaTheme="minorEastAsi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71063"/>
    <w:rPr>
      <w:rFonts w:eastAsiaTheme="minorEastAsia"/>
      <w:spacing w:val="15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1063"/>
    <w:rPr>
      <w:rFonts w:eastAsiaTheme="majorEastAsia" w:cstheme="majorBidi"/>
      <w:b/>
      <w:sz w:val="28"/>
      <w:szCs w:val="26"/>
    </w:rPr>
  </w:style>
  <w:style w:type="paragraph" w:styleId="NoSpacing">
    <w:name w:val="No Spacing"/>
    <w:uiPriority w:val="1"/>
    <w:qFormat/>
    <w:rsid w:val="00F71063"/>
  </w:style>
  <w:style w:type="paragraph" w:styleId="ListParagraph">
    <w:name w:val="List Paragraph"/>
    <w:basedOn w:val="Normal"/>
    <w:uiPriority w:val="34"/>
    <w:qFormat/>
    <w:rsid w:val="008917B5"/>
    <w:pPr>
      <w:spacing w:after="160" w:line="259" w:lineRule="auto"/>
      <w:ind w:left="720"/>
      <w:contextualSpacing/>
    </w:pPr>
    <w:rPr>
      <w:rFonts w:ascii="Arial" w:hAnsi="Arial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3260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Lyn</dc:creator>
  <cp:keywords/>
  <dc:description/>
  <cp:lastModifiedBy>Richardson, Andrea</cp:lastModifiedBy>
  <cp:revision>5</cp:revision>
  <dcterms:created xsi:type="dcterms:W3CDTF">2023-05-19T11:33:00Z</dcterms:created>
  <dcterms:modified xsi:type="dcterms:W3CDTF">2023-05-22T14:12:00Z</dcterms:modified>
</cp:coreProperties>
</file>