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9973" w14:textId="77777777" w:rsidR="00900E5F" w:rsidRPr="004D1FC3" w:rsidRDefault="00900E5F" w:rsidP="00900E5F">
      <w:pPr>
        <w:contextualSpacing/>
        <w:jc w:val="center"/>
        <w:rPr>
          <w:rFonts w:eastAsiaTheme="majorEastAsia" w:cs="Arial"/>
          <w:b/>
          <w:spacing w:val="-10"/>
          <w:kern w:val="28"/>
          <w:sz w:val="36"/>
          <w:szCs w:val="36"/>
          <w14:ligatures w14:val="none"/>
        </w:rPr>
      </w:pPr>
      <w:r w:rsidRPr="004D1FC3">
        <w:rPr>
          <w:rFonts w:eastAsiaTheme="majorEastAsia" w:cs="Arial"/>
          <w:b/>
          <w:spacing w:val="-10"/>
          <w:kern w:val="28"/>
          <w:sz w:val="36"/>
          <w:szCs w:val="36"/>
          <w14:ligatures w14:val="none"/>
        </w:rPr>
        <w:t>Boundary Commission for Northern Ireland</w:t>
      </w:r>
    </w:p>
    <w:p w14:paraId="3B73AA04" w14:textId="44D14446" w:rsidR="00900E5F" w:rsidRPr="004D1FC3" w:rsidRDefault="00900E5F" w:rsidP="00900E5F">
      <w:pPr>
        <w:numPr>
          <w:ilvl w:val="1"/>
          <w:numId w:val="0"/>
        </w:numPr>
        <w:jc w:val="center"/>
        <w:rPr>
          <w:rFonts w:eastAsiaTheme="minorEastAsia" w:cs="Arial"/>
          <w:spacing w:val="15"/>
          <w:kern w:val="0"/>
          <w:sz w:val="32"/>
          <w14:ligatures w14:val="none"/>
        </w:rPr>
      </w:pPr>
      <w:r w:rsidRPr="004D1FC3">
        <w:rPr>
          <w:rFonts w:eastAsiaTheme="minorEastAsia" w:cs="Arial"/>
          <w:spacing w:val="15"/>
          <w:kern w:val="0"/>
          <w:sz w:val="32"/>
          <w14:ligatures w14:val="none"/>
        </w:rPr>
        <w:t xml:space="preserve">Note of Meeting held on </w:t>
      </w:r>
      <w:r>
        <w:rPr>
          <w:rFonts w:eastAsiaTheme="minorEastAsia" w:cs="Arial"/>
          <w:spacing w:val="15"/>
          <w:kern w:val="0"/>
          <w:sz w:val="32"/>
          <w14:ligatures w14:val="none"/>
        </w:rPr>
        <w:t>4</w:t>
      </w:r>
      <w:r w:rsidRPr="00900E5F">
        <w:rPr>
          <w:rFonts w:eastAsiaTheme="minorEastAsia" w:cs="Arial"/>
          <w:spacing w:val="15"/>
          <w:kern w:val="0"/>
          <w:sz w:val="32"/>
          <w:vertAlign w:val="superscript"/>
          <w14:ligatures w14:val="none"/>
        </w:rPr>
        <w:t>th</w:t>
      </w:r>
      <w:r>
        <w:rPr>
          <w:rFonts w:eastAsiaTheme="minorEastAsia" w:cs="Arial"/>
          <w:spacing w:val="15"/>
          <w:kern w:val="0"/>
          <w:sz w:val="32"/>
          <w14:ligatures w14:val="none"/>
        </w:rPr>
        <w:t xml:space="preserve"> July</w:t>
      </w:r>
      <w:r w:rsidRPr="004D1FC3">
        <w:rPr>
          <w:rFonts w:eastAsiaTheme="minorEastAsia" w:cs="Arial"/>
          <w:spacing w:val="15"/>
          <w:kern w:val="0"/>
          <w:sz w:val="32"/>
          <w14:ligatures w14:val="none"/>
        </w:rPr>
        <w:t xml:space="preserve"> 2023 at 3.30pm</w:t>
      </w:r>
    </w:p>
    <w:p w14:paraId="5F4E421A" w14:textId="77777777" w:rsidR="00900E5F" w:rsidRPr="004D1FC3" w:rsidRDefault="00900E5F" w:rsidP="00900E5F">
      <w:pPr>
        <w:numPr>
          <w:ilvl w:val="1"/>
          <w:numId w:val="0"/>
        </w:numPr>
        <w:jc w:val="center"/>
        <w:rPr>
          <w:rFonts w:eastAsiaTheme="minorEastAsia" w:cs="Arial"/>
          <w:spacing w:val="15"/>
          <w:kern w:val="0"/>
          <w:sz w:val="32"/>
          <w14:ligatures w14:val="none"/>
        </w:rPr>
      </w:pPr>
      <w:r w:rsidRPr="004D1FC3">
        <w:rPr>
          <w:rFonts w:eastAsiaTheme="minorEastAsia" w:cs="Arial"/>
          <w:spacing w:val="15"/>
          <w:kern w:val="0"/>
          <w:sz w:val="32"/>
          <w14:ligatures w14:val="none"/>
        </w:rPr>
        <w:t>Erskine House, Belfast &amp; Microsoft Teams</w:t>
      </w:r>
    </w:p>
    <w:p w14:paraId="584AD9CD" w14:textId="77777777" w:rsidR="00900E5F" w:rsidRPr="004D1FC3" w:rsidRDefault="00900E5F" w:rsidP="00900E5F">
      <w:pPr>
        <w:jc w:val="center"/>
        <w:rPr>
          <w:rFonts w:cs="Arial"/>
          <w:kern w:val="0"/>
          <w14:ligatures w14:val="none"/>
        </w:rPr>
      </w:pPr>
    </w:p>
    <w:p w14:paraId="4A927F10" w14:textId="77777777" w:rsidR="00900E5F" w:rsidRPr="004D1FC3" w:rsidRDefault="00900E5F" w:rsidP="00900E5F">
      <w:pPr>
        <w:jc w:val="both"/>
        <w:rPr>
          <w:rFonts w:cs="Arial"/>
          <w:b/>
          <w:bCs/>
          <w:kern w:val="0"/>
          <w:szCs w:val="24"/>
          <w14:ligatures w14:val="none"/>
        </w:rPr>
      </w:pPr>
    </w:p>
    <w:p w14:paraId="712170BC" w14:textId="77777777" w:rsidR="00900E5F" w:rsidRPr="004D1FC3" w:rsidRDefault="00900E5F" w:rsidP="00900E5F">
      <w:pPr>
        <w:jc w:val="both"/>
        <w:rPr>
          <w:rFonts w:cs="Arial"/>
          <w:b/>
          <w:bCs/>
          <w:kern w:val="0"/>
          <w:szCs w:val="24"/>
          <w14:ligatures w14:val="none"/>
        </w:rPr>
      </w:pPr>
      <w:r w:rsidRPr="004D1FC3">
        <w:rPr>
          <w:rFonts w:cs="Arial"/>
          <w:b/>
          <w:bCs/>
          <w:kern w:val="0"/>
          <w:szCs w:val="24"/>
          <w14:ligatures w14:val="none"/>
        </w:rPr>
        <w:t>In Attendance</w:t>
      </w:r>
    </w:p>
    <w:p w14:paraId="2AEEDA07" w14:textId="77777777" w:rsidR="00900E5F" w:rsidRPr="004D1FC3" w:rsidRDefault="00900E5F" w:rsidP="00900E5F">
      <w:pPr>
        <w:jc w:val="both"/>
        <w:rPr>
          <w:kern w:val="0"/>
          <w14:ligatures w14:val="none"/>
        </w:rPr>
      </w:pPr>
      <w:r w:rsidRPr="004D1FC3">
        <w:rPr>
          <w:kern w:val="0"/>
          <w14:ligatures w14:val="none"/>
        </w:rPr>
        <w:t>Mr. Justice Michael Humphreys, Deputy Chair to the Boundary Commission (MH)</w:t>
      </w:r>
    </w:p>
    <w:p w14:paraId="282F1097" w14:textId="77777777" w:rsidR="00900E5F" w:rsidRPr="004D1FC3" w:rsidRDefault="00900E5F" w:rsidP="00900E5F">
      <w:pPr>
        <w:jc w:val="both"/>
        <w:rPr>
          <w:rFonts w:cs="Arial"/>
          <w:kern w:val="0"/>
          <w:szCs w:val="24"/>
          <w14:ligatures w14:val="none"/>
        </w:rPr>
      </w:pPr>
      <w:r w:rsidRPr="004D1FC3">
        <w:rPr>
          <w:rFonts w:cs="Arial"/>
          <w:kern w:val="0"/>
          <w:szCs w:val="24"/>
          <w14:ligatures w14:val="none"/>
        </w:rPr>
        <w:t>Sarah Havlin, Boundary Commissioner (SH)</w:t>
      </w:r>
    </w:p>
    <w:p w14:paraId="76520730" w14:textId="51CAC489" w:rsidR="00900E5F" w:rsidRDefault="00900E5F" w:rsidP="00900E5F">
      <w:pPr>
        <w:jc w:val="both"/>
        <w:rPr>
          <w:rFonts w:cs="Arial"/>
          <w:kern w:val="0"/>
          <w:szCs w:val="24"/>
          <w14:ligatures w14:val="none"/>
        </w:rPr>
      </w:pPr>
      <w:r w:rsidRPr="004D1FC3">
        <w:rPr>
          <w:rFonts w:cs="Arial"/>
          <w:kern w:val="0"/>
          <w:szCs w:val="24"/>
          <w14:ligatures w14:val="none"/>
        </w:rPr>
        <w:t xml:space="preserve">Vilma Patterson, Boundary Commissioner (VP) </w:t>
      </w:r>
    </w:p>
    <w:p w14:paraId="43EAB06D" w14:textId="7EA57909" w:rsidR="00900E5F" w:rsidRDefault="00776CDA" w:rsidP="00900E5F">
      <w:pPr>
        <w:jc w:val="both"/>
        <w:rPr>
          <w:rFonts w:cs="Arial"/>
          <w:kern w:val="0"/>
          <w:szCs w:val="24"/>
          <w14:ligatures w14:val="none"/>
        </w:rPr>
      </w:pPr>
      <w:r>
        <w:rPr>
          <w:rFonts w:cs="Arial"/>
          <w:kern w:val="0"/>
          <w:szCs w:val="24"/>
          <w14:ligatures w14:val="none"/>
        </w:rPr>
        <w:t xml:space="preserve">Dr </w:t>
      </w:r>
      <w:r w:rsidR="00900E5F">
        <w:rPr>
          <w:rFonts w:cs="Arial"/>
          <w:kern w:val="0"/>
          <w:szCs w:val="24"/>
          <w14:ligatures w14:val="none"/>
        </w:rPr>
        <w:t>Suzanne McLaughlin, Chief Survey Officer LPS (</w:t>
      </w:r>
      <w:proofErr w:type="spellStart"/>
      <w:r w:rsidR="00900E5F">
        <w:rPr>
          <w:rFonts w:cs="Arial"/>
          <w:kern w:val="0"/>
          <w:szCs w:val="24"/>
          <w14:ligatures w14:val="none"/>
        </w:rPr>
        <w:t>SMcL</w:t>
      </w:r>
      <w:proofErr w:type="spellEnd"/>
      <w:r w:rsidR="00900E5F">
        <w:rPr>
          <w:rFonts w:cs="Arial"/>
          <w:kern w:val="0"/>
          <w:szCs w:val="24"/>
          <w14:ligatures w14:val="none"/>
        </w:rPr>
        <w:t>)</w:t>
      </w:r>
    </w:p>
    <w:p w14:paraId="1D7F2655" w14:textId="77777777" w:rsidR="00900E5F" w:rsidRDefault="00900E5F" w:rsidP="00900E5F">
      <w:pPr>
        <w:jc w:val="both"/>
        <w:rPr>
          <w:rFonts w:cs="Arial"/>
          <w:kern w:val="0"/>
          <w:szCs w:val="24"/>
          <w14:ligatures w14:val="none"/>
        </w:rPr>
      </w:pPr>
      <w:r>
        <w:rPr>
          <w:rFonts w:cs="Arial"/>
          <w:kern w:val="0"/>
          <w:szCs w:val="24"/>
          <w14:ligatures w14:val="none"/>
        </w:rPr>
        <w:t>Sarah Ling, Interim Chief Electoral Officer for Northern Ireland (SL)</w:t>
      </w:r>
    </w:p>
    <w:p w14:paraId="14DF6D53" w14:textId="74B35160" w:rsidR="00900E5F" w:rsidRPr="004D1FC3" w:rsidRDefault="00900E5F" w:rsidP="00900E5F">
      <w:pPr>
        <w:jc w:val="both"/>
        <w:rPr>
          <w:rFonts w:cs="Arial"/>
          <w:kern w:val="0"/>
          <w:szCs w:val="24"/>
          <w14:ligatures w14:val="none"/>
        </w:rPr>
      </w:pPr>
      <w:r>
        <w:rPr>
          <w:rFonts w:cs="Arial"/>
          <w:kern w:val="0"/>
          <w:szCs w:val="24"/>
          <w14:ligatures w14:val="none"/>
        </w:rPr>
        <w:t>Angela McGrath, Commissioner of Valuation, LP</w:t>
      </w:r>
      <w:r w:rsidR="006863AC">
        <w:rPr>
          <w:rFonts w:cs="Arial"/>
          <w:kern w:val="0"/>
          <w:szCs w:val="24"/>
          <w14:ligatures w14:val="none"/>
        </w:rPr>
        <w:t>S</w:t>
      </w:r>
      <w:r>
        <w:rPr>
          <w:rFonts w:cs="Arial"/>
          <w:kern w:val="0"/>
          <w:szCs w:val="24"/>
          <w14:ligatures w14:val="none"/>
        </w:rPr>
        <w:t xml:space="preserve"> (</w:t>
      </w:r>
      <w:proofErr w:type="spellStart"/>
      <w:r>
        <w:rPr>
          <w:rFonts w:cs="Arial"/>
          <w:kern w:val="0"/>
          <w:szCs w:val="24"/>
          <w14:ligatures w14:val="none"/>
        </w:rPr>
        <w:t>AMcG</w:t>
      </w:r>
      <w:proofErr w:type="spellEnd"/>
      <w:r>
        <w:rPr>
          <w:rFonts w:cs="Arial"/>
          <w:kern w:val="0"/>
          <w:szCs w:val="24"/>
          <w14:ligatures w14:val="none"/>
        </w:rPr>
        <w:t>)</w:t>
      </w:r>
    </w:p>
    <w:p w14:paraId="31EE5176" w14:textId="77777777" w:rsidR="00900E5F" w:rsidRPr="004D1FC3" w:rsidRDefault="00900E5F" w:rsidP="00900E5F">
      <w:pPr>
        <w:jc w:val="both"/>
        <w:rPr>
          <w:rFonts w:cs="Arial"/>
          <w:kern w:val="0"/>
          <w:szCs w:val="24"/>
          <w14:ligatures w14:val="none"/>
        </w:rPr>
      </w:pPr>
      <w:r w:rsidRPr="004D1FC3">
        <w:rPr>
          <w:rFonts w:cs="Arial"/>
          <w:kern w:val="0"/>
          <w:szCs w:val="24"/>
          <w14:ligatures w14:val="none"/>
        </w:rPr>
        <w:t>Heather McKinley, Secretary to the Boundary Commission (</w:t>
      </w:r>
      <w:proofErr w:type="spellStart"/>
      <w:r w:rsidRPr="004D1FC3">
        <w:rPr>
          <w:rFonts w:cs="Arial"/>
          <w:kern w:val="0"/>
          <w:szCs w:val="24"/>
          <w14:ligatures w14:val="none"/>
        </w:rPr>
        <w:t>HMcK</w:t>
      </w:r>
      <w:proofErr w:type="spellEnd"/>
      <w:r w:rsidRPr="004D1FC3">
        <w:rPr>
          <w:rFonts w:cs="Arial"/>
          <w:kern w:val="0"/>
          <w:szCs w:val="24"/>
          <w14:ligatures w14:val="none"/>
        </w:rPr>
        <w:t>)</w:t>
      </w:r>
    </w:p>
    <w:p w14:paraId="1EB7F9C1" w14:textId="77777777" w:rsidR="00900E5F" w:rsidRPr="004D1FC3" w:rsidRDefault="00900E5F" w:rsidP="00900E5F">
      <w:pPr>
        <w:jc w:val="both"/>
        <w:rPr>
          <w:rFonts w:cs="Arial"/>
          <w:kern w:val="0"/>
          <w:szCs w:val="24"/>
          <w14:ligatures w14:val="none"/>
        </w:rPr>
      </w:pPr>
      <w:r w:rsidRPr="004D1FC3">
        <w:rPr>
          <w:rFonts w:cs="Arial"/>
          <w:kern w:val="0"/>
          <w:szCs w:val="24"/>
          <w14:ligatures w14:val="none"/>
        </w:rPr>
        <w:t>Andrea Richardson, Deputy Secretary to the Boundary Commission (AR)</w:t>
      </w:r>
    </w:p>
    <w:p w14:paraId="12F52B72" w14:textId="77777777" w:rsidR="00900E5F" w:rsidRPr="004D1FC3" w:rsidRDefault="00900E5F" w:rsidP="00900E5F">
      <w:pPr>
        <w:jc w:val="both"/>
        <w:rPr>
          <w:rFonts w:cs="Arial"/>
          <w:kern w:val="0"/>
          <w:szCs w:val="24"/>
          <w14:ligatures w14:val="none"/>
        </w:rPr>
      </w:pPr>
      <w:r w:rsidRPr="004D1FC3">
        <w:rPr>
          <w:rFonts w:cs="Arial"/>
          <w:kern w:val="0"/>
          <w:szCs w:val="24"/>
          <w14:ligatures w14:val="none"/>
        </w:rPr>
        <w:t>Lyn McBride, Support Officer to the Boundary Commission (LM)</w:t>
      </w:r>
    </w:p>
    <w:p w14:paraId="62906F15" w14:textId="77777777" w:rsidR="00900E5F" w:rsidRPr="004D1FC3" w:rsidRDefault="00900E5F" w:rsidP="00900E5F">
      <w:pPr>
        <w:jc w:val="both"/>
        <w:rPr>
          <w:rFonts w:cs="Arial"/>
          <w:kern w:val="0"/>
          <w:szCs w:val="24"/>
          <w14:ligatures w14:val="none"/>
        </w:rPr>
      </w:pPr>
    </w:p>
    <w:p w14:paraId="5A025B15" w14:textId="77777777" w:rsidR="00900E5F" w:rsidRPr="004D1FC3" w:rsidRDefault="00900E5F" w:rsidP="00900E5F">
      <w:pPr>
        <w:jc w:val="both"/>
        <w:rPr>
          <w:rFonts w:cs="Arial"/>
          <w:kern w:val="0"/>
          <w:sz w:val="28"/>
          <w:szCs w:val="28"/>
          <w14:ligatures w14:val="none"/>
        </w:rPr>
      </w:pPr>
    </w:p>
    <w:p w14:paraId="276D2865" w14:textId="77777777" w:rsidR="00900E5F" w:rsidRDefault="00900E5F" w:rsidP="00900E5F">
      <w:pPr>
        <w:keepNext/>
        <w:numPr>
          <w:ilvl w:val="0"/>
          <w:numId w:val="7"/>
        </w:numPr>
        <w:jc w:val="both"/>
        <w:outlineLvl w:val="0"/>
        <w:rPr>
          <w:rFonts w:eastAsia="Times New Roman" w:cs="Arial"/>
          <w:b/>
          <w:color w:val="000000" w:themeColor="text1"/>
          <w:kern w:val="0"/>
          <w:sz w:val="28"/>
          <w:szCs w:val="28"/>
          <w14:ligatures w14:val="none"/>
        </w:rPr>
      </w:pPr>
      <w:r w:rsidRPr="004D1FC3">
        <w:rPr>
          <w:rFonts w:eastAsia="Times New Roman" w:cs="Arial"/>
          <w:b/>
          <w:color w:val="000000" w:themeColor="text1"/>
          <w:kern w:val="0"/>
          <w:sz w:val="28"/>
          <w:szCs w:val="28"/>
          <w14:ligatures w14:val="none"/>
        </w:rPr>
        <w:t>Welcome and Apologies</w:t>
      </w:r>
    </w:p>
    <w:p w14:paraId="21B37685" w14:textId="7C8963AC" w:rsidR="00900E5F" w:rsidRDefault="00900E5F" w:rsidP="00900E5F">
      <w:pPr>
        <w:ind w:left="720"/>
        <w:rPr>
          <w:rFonts w:cs="Arial"/>
          <w:kern w:val="0"/>
          <w:szCs w:val="24"/>
          <w14:ligatures w14:val="none"/>
        </w:rPr>
      </w:pPr>
      <w:r w:rsidRPr="004D1FC3">
        <w:rPr>
          <w:rFonts w:cs="Arial"/>
          <w:kern w:val="0"/>
          <w:szCs w:val="24"/>
          <w14:ligatures w14:val="none"/>
        </w:rPr>
        <w:t>Attendees were welcomed to the hybrid meeting</w:t>
      </w:r>
      <w:r>
        <w:rPr>
          <w:rFonts w:cs="Arial"/>
          <w:kern w:val="0"/>
          <w:szCs w:val="24"/>
          <w14:ligatures w14:val="none"/>
        </w:rPr>
        <w:t>. Apologies were received from</w:t>
      </w:r>
      <w:r w:rsidR="00802216">
        <w:rPr>
          <w:rFonts w:cs="Arial"/>
          <w:kern w:val="0"/>
          <w:szCs w:val="24"/>
          <w14:ligatures w14:val="none"/>
        </w:rPr>
        <w:t xml:space="preserve"> Dr Philip Wales</w:t>
      </w:r>
      <w:r w:rsidR="006863AC">
        <w:rPr>
          <w:rFonts w:cs="Arial"/>
          <w:kern w:val="0"/>
          <w:szCs w:val="24"/>
          <w14:ligatures w14:val="none"/>
        </w:rPr>
        <w:t>,</w:t>
      </w:r>
      <w:r w:rsidR="00802216">
        <w:rPr>
          <w:rFonts w:cs="Arial"/>
          <w:kern w:val="0"/>
          <w:szCs w:val="24"/>
          <w14:ligatures w14:val="none"/>
        </w:rPr>
        <w:t xml:space="preserve"> Registrar General for Northern Ireland</w:t>
      </w:r>
      <w:r w:rsidR="00137CF3">
        <w:rPr>
          <w:rFonts w:cs="Arial"/>
          <w:kern w:val="0"/>
          <w:szCs w:val="24"/>
          <w14:ligatures w14:val="none"/>
        </w:rPr>
        <w:t>.</w:t>
      </w:r>
    </w:p>
    <w:p w14:paraId="7CD69F42" w14:textId="77777777" w:rsidR="00900E5F" w:rsidRPr="004D1FC3" w:rsidRDefault="00900E5F" w:rsidP="00900E5F">
      <w:pPr>
        <w:rPr>
          <w:rFonts w:cs="Arial"/>
          <w:kern w:val="0"/>
          <w:szCs w:val="24"/>
          <w14:ligatures w14:val="none"/>
        </w:rPr>
      </w:pPr>
    </w:p>
    <w:p w14:paraId="50A8AA1A" w14:textId="77777777" w:rsidR="00900E5F" w:rsidRPr="004D1FC3" w:rsidRDefault="00900E5F" w:rsidP="00900E5F">
      <w:pPr>
        <w:keepNext/>
        <w:numPr>
          <w:ilvl w:val="0"/>
          <w:numId w:val="7"/>
        </w:numPr>
        <w:outlineLvl w:val="0"/>
        <w:rPr>
          <w:rFonts w:eastAsia="Times New Roman" w:cs="Arial"/>
          <w:b/>
          <w:i/>
          <w:iCs/>
          <w:color w:val="000000" w:themeColor="text1"/>
          <w:kern w:val="0"/>
          <w:sz w:val="28"/>
          <w:szCs w:val="28"/>
          <w14:ligatures w14:val="none"/>
        </w:rPr>
      </w:pPr>
      <w:r>
        <w:rPr>
          <w:rFonts w:eastAsia="Times New Roman" w:cs="Arial"/>
          <w:b/>
          <w:color w:val="000000" w:themeColor="text1"/>
          <w:kern w:val="0"/>
          <w:sz w:val="28"/>
          <w:szCs w:val="28"/>
          <w14:ligatures w14:val="none"/>
        </w:rPr>
        <w:t>Declarations of Interest</w:t>
      </w:r>
      <w:r w:rsidRPr="004D1FC3">
        <w:rPr>
          <w:rFonts w:eastAsia="Times New Roman" w:cs="Arial"/>
          <w:b/>
          <w:color w:val="000000" w:themeColor="text1"/>
          <w:kern w:val="0"/>
          <w:sz w:val="28"/>
          <w:szCs w:val="28"/>
          <w14:ligatures w14:val="none"/>
        </w:rPr>
        <w:t xml:space="preserve"> </w:t>
      </w:r>
    </w:p>
    <w:p w14:paraId="71927C7C" w14:textId="77777777" w:rsidR="00900E5F" w:rsidRPr="004D1FC3" w:rsidRDefault="00900E5F" w:rsidP="00900E5F">
      <w:pPr>
        <w:keepNext/>
        <w:ind w:firstLine="720"/>
        <w:outlineLvl w:val="0"/>
        <w:rPr>
          <w:rFonts w:eastAsiaTheme="majorEastAsia" w:cs="Arial"/>
          <w:color w:val="000000" w:themeColor="text1"/>
          <w:kern w:val="0"/>
          <w:szCs w:val="24"/>
          <w14:ligatures w14:val="none"/>
        </w:rPr>
      </w:pPr>
      <w:r>
        <w:rPr>
          <w:rFonts w:eastAsiaTheme="majorEastAsia" w:cs="Arial"/>
          <w:color w:val="000000" w:themeColor="text1"/>
          <w:kern w:val="0"/>
          <w:szCs w:val="24"/>
          <w14:ligatures w14:val="none"/>
        </w:rPr>
        <w:t>There were no declarations of interest.</w:t>
      </w:r>
    </w:p>
    <w:p w14:paraId="1BBEA779" w14:textId="77777777" w:rsidR="00900E5F" w:rsidRPr="004D1FC3" w:rsidRDefault="00900E5F" w:rsidP="00900E5F">
      <w:pPr>
        <w:jc w:val="both"/>
        <w:rPr>
          <w:rFonts w:cs="Arial"/>
          <w:kern w:val="0"/>
          <w:szCs w:val="24"/>
          <w14:ligatures w14:val="none"/>
        </w:rPr>
      </w:pPr>
    </w:p>
    <w:p w14:paraId="7C2B7B56" w14:textId="77777777" w:rsidR="00900E5F" w:rsidRPr="004D1FC3" w:rsidRDefault="00900E5F" w:rsidP="00900E5F">
      <w:pPr>
        <w:keepNext/>
        <w:numPr>
          <w:ilvl w:val="0"/>
          <w:numId w:val="7"/>
        </w:numPr>
        <w:jc w:val="both"/>
        <w:outlineLvl w:val="0"/>
        <w:rPr>
          <w:rFonts w:eastAsia="Times New Roman" w:cs="Arial"/>
          <w:b/>
          <w:color w:val="000000" w:themeColor="text1"/>
          <w:kern w:val="0"/>
          <w:sz w:val="28"/>
          <w:szCs w:val="28"/>
          <w14:ligatures w14:val="none"/>
        </w:rPr>
      </w:pPr>
      <w:r>
        <w:rPr>
          <w:rFonts w:eastAsia="Times New Roman" w:cs="Arial"/>
          <w:b/>
          <w:color w:val="000000" w:themeColor="text1"/>
          <w:kern w:val="0"/>
          <w:sz w:val="28"/>
          <w:szCs w:val="28"/>
          <w14:ligatures w14:val="none"/>
        </w:rPr>
        <w:t>Note of Previous Meeting</w:t>
      </w:r>
    </w:p>
    <w:p w14:paraId="2B277CCB" w14:textId="695CC561" w:rsidR="00900E5F" w:rsidRPr="004D1FC3" w:rsidRDefault="00900E5F" w:rsidP="00900E5F">
      <w:pPr>
        <w:ind w:firstLine="720"/>
        <w:rPr>
          <w:rFonts w:cs="Arial"/>
          <w:kern w:val="0"/>
          <w:szCs w:val="24"/>
          <w14:ligatures w14:val="none"/>
        </w:rPr>
      </w:pPr>
      <w:r>
        <w:rPr>
          <w:rFonts w:cs="Arial"/>
          <w:kern w:val="0"/>
          <w:szCs w:val="24"/>
          <w14:ligatures w14:val="none"/>
        </w:rPr>
        <w:t>Attendees agreed the note of BCNI meeting held on 2</w:t>
      </w:r>
      <w:r w:rsidR="004764A4">
        <w:rPr>
          <w:rFonts w:cs="Arial"/>
          <w:kern w:val="0"/>
          <w:szCs w:val="24"/>
          <w14:ligatures w14:val="none"/>
        </w:rPr>
        <w:t>3</w:t>
      </w:r>
      <w:r w:rsidR="004764A4" w:rsidRPr="004764A4">
        <w:rPr>
          <w:rFonts w:cs="Arial"/>
          <w:kern w:val="0"/>
          <w:szCs w:val="24"/>
          <w:vertAlign w:val="superscript"/>
          <w14:ligatures w14:val="none"/>
        </w:rPr>
        <w:t>rd</w:t>
      </w:r>
      <w:r w:rsidR="004764A4">
        <w:rPr>
          <w:rFonts w:cs="Arial"/>
          <w:kern w:val="0"/>
          <w:szCs w:val="24"/>
          <w14:ligatures w14:val="none"/>
        </w:rPr>
        <w:t xml:space="preserve"> May</w:t>
      </w:r>
      <w:r>
        <w:rPr>
          <w:rFonts w:cs="Arial"/>
          <w:kern w:val="0"/>
          <w:szCs w:val="24"/>
          <w14:ligatures w14:val="none"/>
        </w:rPr>
        <w:t>.</w:t>
      </w:r>
    </w:p>
    <w:p w14:paraId="24EB369D" w14:textId="77777777" w:rsidR="00900E5F" w:rsidRPr="004D1FC3" w:rsidRDefault="00900E5F" w:rsidP="00900E5F">
      <w:pPr>
        <w:jc w:val="both"/>
        <w:rPr>
          <w:rFonts w:cs="Arial"/>
          <w:kern w:val="0"/>
          <w:szCs w:val="24"/>
          <w14:ligatures w14:val="none"/>
        </w:rPr>
      </w:pPr>
    </w:p>
    <w:p w14:paraId="6E9AE7B8" w14:textId="1288066F" w:rsidR="00900E5F" w:rsidRPr="004764A4" w:rsidRDefault="00900E5F" w:rsidP="00900E5F">
      <w:pPr>
        <w:numPr>
          <w:ilvl w:val="0"/>
          <w:numId w:val="7"/>
        </w:numPr>
        <w:contextualSpacing/>
        <w:jc w:val="both"/>
        <w:rPr>
          <w:rFonts w:cs="Arial"/>
          <w:b/>
          <w:bCs/>
          <w:kern w:val="0"/>
          <w:sz w:val="28"/>
          <w:szCs w:val="28"/>
          <w14:ligatures w14:val="none"/>
        </w:rPr>
      </w:pPr>
      <w:r w:rsidRPr="00732A28">
        <w:rPr>
          <w:rFonts w:eastAsia="Times New Roman"/>
          <w:b/>
          <w:bCs/>
          <w:sz w:val="28"/>
          <w:szCs w:val="28"/>
        </w:rPr>
        <w:t xml:space="preserve"> </w:t>
      </w:r>
      <w:r w:rsidR="004764A4">
        <w:rPr>
          <w:rFonts w:eastAsia="Times New Roman"/>
          <w:b/>
          <w:bCs/>
          <w:sz w:val="28"/>
          <w:szCs w:val="28"/>
        </w:rPr>
        <w:t>Final Recommendations Report – updates on publicity, press coverage, queries etc</w:t>
      </w:r>
    </w:p>
    <w:p w14:paraId="47B87102" w14:textId="7A8480F3" w:rsidR="00900E5F" w:rsidRDefault="00900E5F" w:rsidP="00E4364E">
      <w:pPr>
        <w:ind w:left="720"/>
        <w:contextualSpacing/>
        <w:rPr>
          <w:rFonts w:cs="Arial"/>
          <w:kern w:val="0"/>
          <w:szCs w:val="24"/>
          <w14:ligatures w14:val="none"/>
        </w:rPr>
      </w:pPr>
      <w:proofErr w:type="spellStart"/>
      <w:r>
        <w:rPr>
          <w:rFonts w:cs="Arial"/>
          <w:kern w:val="0"/>
          <w:szCs w:val="24"/>
          <w14:ligatures w14:val="none"/>
        </w:rPr>
        <w:t>HMcK</w:t>
      </w:r>
      <w:proofErr w:type="spellEnd"/>
      <w:r>
        <w:rPr>
          <w:rFonts w:cs="Arial"/>
          <w:kern w:val="0"/>
          <w:szCs w:val="24"/>
          <w14:ligatures w14:val="none"/>
        </w:rPr>
        <w:t xml:space="preserve"> </w:t>
      </w:r>
      <w:r w:rsidR="00C647B7">
        <w:rPr>
          <w:rFonts w:cs="Arial"/>
          <w:kern w:val="0"/>
          <w:szCs w:val="24"/>
          <w14:ligatures w14:val="none"/>
        </w:rPr>
        <w:t>gave an update on the successful</w:t>
      </w:r>
      <w:r w:rsidR="003E31F3">
        <w:rPr>
          <w:rFonts w:cs="Arial"/>
          <w:kern w:val="0"/>
          <w:szCs w:val="24"/>
          <w14:ligatures w14:val="none"/>
        </w:rPr>
        <w:t xml:space="preserve"> submission</w:t>
      </w:r>
      <w:r w:rsidR="00122C21">
        <w:rPr>
          <w:rFonts w:cs="Arial"/>
          <w:kern w:val="0"/>
          <w:szCs w:val="24"/>
          <w14:ligatures w14:val="none"/>
        </w:rPr>
        <w:t xml:space="preserve">, laying </w:t>
      </w:r>
      <w:r w:rsidR="003E31F3">
        <w:rPr>
          <w:rFonts w:cs="Arial"/>
          <w:kern w:val="0"/>
          <w:szCs w:val="24"/>
          <w14:ligatures w14:val="none"/>
        </w:rPr>
        <w:t>and publication of the Final Recommendations Report</w:t>
      </w:r>
      <w:r w:rsidR="00E4364E">
        <w:rPr>
          <w:rFonts w:cs="Arial"/>
          <w:kern w:val="0"/>
          <w:szCs w:val="24"/>
          <w14:ligatures w14:val="none"/>
        </w:rPr>
        <w:t xml:space="preserve">. </w:t>
      </w:r>
      <w:r w:rsidR="00122C21">
        <w:rPr>
          <w:rFonts w:cs="Arial"/>
          <w:kern w:val="0"/>
          <w:szCs w:val="24"/>
          <w14:ligatures w14:val="none"/>
        </w:rPr>
        <w:t xml:space="preserve">As required, printed </w:t>
      </w:r>
      <w:r w:rsidR="00E4364E">
        <w:rPr>
          <w:rFonts w:cs="Arial"/>
          <w:kern w:val="0"/>
          <w:szCs w:val="24"/>
          <w14:ligatures w14:val="none"/>
        </w:rPr>
        <w:t xml:space="preserve">copies </w:t>
      </w:r>
      <w:r w:rsidR="00122C21">
        <w:rPr>
          <w:rFonts w:cs="Arial"/>
          <w:kern w:val="0"/>
          <w:szCs w:val="24"/>
          <w14:ligatures w14:val="none"/>
        </w:rPr>
        <w:t xml:space="preserve">had been made </w:t>
      </w:r>
      <w:r w:rsidR="00E4364E">
        <w:rPr>
          <w:rFonts w:cs="Arial"/>
          <w:kern w:val="0"/>
          <w:szCs w:val="24"/>
          <w14:ligatures w14:val="none"/>
        </w:rPr>
        <w:t xml:space="preserve">available for MPs and Peers as soon as the report was laid – BCNI had liaised with the Vote Office directly around these arrangements. An outline of the timeline around submission and publication was given, as follows: </w:t>
      </w:r>
    </w:p>
    <w:p w14:paraId="09D43A9D" w14:textId="77777777" w:rsidR="00900E5F" w:rsidRDefault="00900E5F" w:rsidP="00900E5F">
      <w:pPr>
        <w:contextualSpacing/>
        <w:rPr>
          <w:rFonts w:cs="Arial"/>
          <w:kern w:val="0"/>
          <w:szCs w:val="24"/>
          <w14:ligatures w14:val="none"/>
        </w:rPr>
      </w:pPr>
    </w:p>
    <w:p w14:paraId="2DD94731" w14:textId="76CB688C" w:rsidR="00900E5F" w:rsidRPr="008224C9" w:rsidRDefault="00122C21" w:rsidP="00900E5F">
      <w:pPr>
        <w:pStyle w:val="ListParagraph"/>
        <w:numPr>
          <w:ilvl w:val="0"/>
          <w:numId w:val="8"/>
        </w:numPr>
        <w:rPr>
          <w:rFonts w:cs="Arial"/>
          <w:kern w:val="0"/>
          <w:szCs w:val="24"/>
          <w14:ligatures w14:val="none"/>
        </w:rPr>
      </w:pPr>
      <w:r>
        <w:rPr>
          <w:rFonts w:cs="Arial"/>
          <w:kern w:val="0"/>
          <w:szCs w:val="24"/>
          <w14:ligatures w14:val="none"/>
        </w:rPr>
        <w:t xml:space="preserve">All four UK </w:t>
      </w:r>
      <w:r w:rsidR="00900E5F">
        <w:rPr>
          <w:rFonts w:cs="Arial"/>
          <w:kern w:val="0"/>
          <w:szCs w:val="24"/>
          <w14:ligatures w14:val="none"/>
        </w:rPr>
        <w:t>Commission</w:t>
      </w:r>
      <w:r>
        <w:rPr>
          <w:rFonts w:cs="Arial"/>
          <w:kern w:val="0"/>
          <w:szCs w:val="24"/>
          <w14:ligatures w14:val="none"/>
        </w:rPr>
        <w:t>s had</w:t>
      </w:r>
      <w:r w:rsidR="00900E5F">
        <w:rPr>
          <w:rFonts w:cs="Arial"/>
          <w:kern w:val="0"/>
          <w:szCs w:val="24"/>
          <w14:ligatures w14:val="none"/>
        </w:rPr>
        <w:t xml:space="preserve"> </w:t>
      </w:r>
      <w:r w:rsidR="00900E5F" w:rsidRPr="008224C9">
        <w:rPr>
          <w:rFonts w:cs="Arial"/>
          <w:kern w:val="0"/>
          <w:szCs w:val="24"/>
          <w14:ligatures w14:val="none"/>
        </w:rPr>
        <w:t>submit</w:t>
      </w:r>
      <w:r w:rsidR="003E31F3">
        <w:rPr>
          <w:rFonts w:cs="Arial"/>
          <w:kern w:val="0"/>
          <w:szCs w:val="24"/>
          <w14:ligatures w14:val="none"/>
        </w:rPr>
        <w:t>ted</w:t>
      </w:r>
      <w:r w:rsidR="00900E5F" w:rsidRPr="008224C9">
        <w:rPr>
          <w:rFonts w:cs="Arial"/>
          <w:kern w:val="0"/>
          <w:szCs w:val="24"/>
          <w14:ligatures w14:val="none"/>
        </w:rPr>
        <w:t xml:space="preserve"> </w:t>
      </w:r>
      <w:r w:rsidR="003E31F3">
        <w:rPr>
          <w:rFonts w:cs="Arial"/>
          <w:kern w:val="0"/>
          <w:szCs w:val="24"/>
          <w14:ligatures w14:val="none"/>
        </w:rPr>
        <w:t>the</w:t>
      </w:r>
      <w:r>
        <w:rPr>
          <w:rFonts w:cs="Arial"/>
          <w:kern w:val="0"/>
          <w:szCs w:val="24"/>
          <w14:ligatures w14:val="none"/>
        </w:rPr>
        <w:t>ir</w:t>
      </w:r>
      <w:r w:rsidR="003E31F3">
        <w:rPr>
          <w:rFonts w:cs="Arial"/>
          <w:kern w:val="0"/>
          <w:szCs w:val="24"/>
          <w14:ligatures w14:val="none"/>
        </w:rPr>
        <w:t xml:space="preserve"> </w:t>
      </w:r>
      <w:r w:rsidR="00900E5F" w:rsidRPr="008224C9">
        <w:rPr>
          <w:rFonts w:cs="Arial"/>
          <w:kern w:val="0"/>
          <w:szCs w:val="24"/>
          <w14:ligatures w14:val="none"/>
        </w:rPr>
        <w:t>report</w:t>
      </w:r>
      <w:r>
        <w:rPr>
          <w:rFonts w:cs="Arial"/>
          <w:kern w:val="0"/>
          <w:szCs w:val="24"/>
          <w14:ligatures w14:val="none"/>
        </w:rPr>
        <w:t>s</w:t>
      </w:r>
      <w:r w:rsidR="00900E5F" w:rsidRPr="008224C9">
        <w:rPr>
          <w:rFonts w:cs="Arial"/>
          <w:kern w:val="0"/>
          <w:szCs w:val="24"/>
          <w14:ligatures w14:val="none"/>
        </w:rPr>
        <w:t xml:space="preserve"> to the Speaker of the House of Commons </w:t>
      </w:r>
      <w:r w:rsidR="003E31F3">
        <w:rPr>
          <w:rFonts w:cs="Arial"/>
          <w:kern w:val="0"/>
          <w:szCs w:val="24"/>
          <w14:ligatures w14:val="none"/>
        </w:rPr>
        <w:t>on Tuesday 27</w:t>
      </w:r>
      <w:r w:rsidR="003E31F3" w:rsidRPr="003E31F3">
        <w:rPr>
          <w:rFonts w:cs="Arial"/>
          <w:kern w:val="0"/>
          <w:szCs w:val="24"/>
          <w:vertAlign w:val="superscript"/>
          <w14:ligatures w14:val="none"/>
        </w:rPr>
        <w:t>th</w:t>
      </w:r>
      <w:r w:rsidR="003E31F3">
        <w:rPr>
          <w:rFonts w:cs="Arial"/>
          <w:kern w:val="0"/>
          <w:szCs w:val="24"/>
          <w14:ligatures w14:val="none"/>
        </w:rPr>
        <w:t xml:space="preserve"> June 2023</w:t>
      </w:r>
      <w:r w:rsidR="00900E5F" w:rsidRPr="008224C9">
        <w:rPr>
          <w:rFonts w:cs="Arial"/>
          <w:kern w:val="0"/>
          <w:szCs w:val="24"/>
          <w14:ligatures w14:val="none"/>
        </w:rPr>
        <w:t>.</w:t>
      </w:r>
    </w:p>
    <w:p w14:paraId="038CF873" w14:textId="496FC48C" w:rsidR="00900E5F" w:rsidRPr="008224C9" w:rsidRDefault="00900E5F" w:rsidP="00900E5F">
      <w:pPr>
        <w:pStyle w:val="ListParagraph"/>
        <w:numPr>
          <w:ilvl w:val="0"/>
          <w:numId w:val="8"/>
        </w:numPr>
        <w:rPr>
          <w:rFonts w:cs="Arial"/>
          <w:kern w:val="0"/>
          <w:szCs w:val="24"/>
          <w14:ligatures w14:val="none"/>
        </w:rPr>
      </w:pPr>
      <w:r w:rsidRPr="008224C9">
        <w:rPr>
          <w:rFonts w:cs="Arial"/>
          <w:kern w:val="0"/>
          <w:szCs w:val="24"/>
          <w14:ligatures w14:val="none"/>
        </w:rPr>
        <w:t xml:space="preserve">A copy of the </w:t>
      </w:r>
      <w:r w:rsidR="00122C21">
        <w:rPr>
          <w:rFonts w:cs="Arial"/>
          <w:kern w:val="0"/>
          <w:szCs w:val="24"/>
          <w14:ligatures w14:val="none"/>
        </w:rPr>
        <w:t>report</w:t>
      </w:r>
      <w:r w:rsidRPr="008224C9">
        <w:rPr>
          <w:rFonts w:cs="Arial"/>
          <w:kern w:val="0"/>
          <w:szCs w:val="24"/>
          <w14:ligatures w14:val="none"/>
        </w:rPr>
        <w:t xml:space="preserve"> </w:t>
      </w:r>
      <w:r w:rsidR="008E4B1C">
        <w:rPr>
          <w:rFonts w:cs="Arial"/>
          <w:kern w:val="0"/>
          <w:szCs w:val="24"/>
          <w14:ligatures w14:val="none"/>
        </w:rPr>
        <w:t>was</w:t>
      </w:r>
      <w:r w:rsidR="00802216">
        <w:rPr>
          <w:rFonts w:cs="Arial"/>
          <w:kern w:val="0"/>
          <w:szCs w:val="24"/>
          <w14:ligatures w14:val="none"/>
        </w:rPr>
        <w:t xml:space="preserve"> then</w:t>
      </w:r>
      <w:r w:rsidRPr="008224C9">
        <w:rPr>
          <w:rFonts w:cs="Arial"/>
          <w:kern w:val="0"/>
          <w:szCs w:val="24"/>
          <w14:ligatures w14:val="none"/>
        </w:rPr>
        <w:t xml:space="preserve"> sent to the Secretary of State.</w:t>
      </w:r>
    </w:p>
    <w:p w14:paraId="6A237037" w14:textId="4426EC89" w:rsidR="00122C21" w:rsidRDefault="00122C21" w:rsidP="00900E5F">
      <w:pPr>
        <w:pStyle w:val="ListParagraph"/>
        <w:numPr>
          <w:ilvl w:val="0"/>
          <w:numId w:val="8"/>
        </w:numPr>
        <w:rPr>
          <w:rFonts w:cs="Arial"/>
          <w:kern w:val="0"/>
          <w:szCs w:val="24"/>
          <w14:ligatures w14:val="none"/>
        </w:rPr>
      </w:pPr>
      <w:r>
        <w:rPr>
          <w:rFonts w:cs="Arial"/>
          <w:kern w:val="0"/>
          <w:szCs w:val="24"/>
          <w14:ligatures w14:val="none"/>
        </w:rPr>
        <w:t>All four reports were laid before Parliament by the Speaker on Wednesday 28</w:t>
      </w:r>
      <w:r w:rsidRPr="00122C21">
        <w:rPr>
          <w:rFonts w:cs="Arial"/>
          <w:kern w:val="0"/>
          <w:szCs w:val="24"/>
          <w:vertAlign w:val="superscript"/>
          <w14:ligatures w14:val="none"/>
        </w:rPr>
        <w:t>th</w:t>
      </w:r>
      <w:r>
        <w:rPr>
          <w:rFonts w:cs="Arial"/>
          <w:kern w:val="0"/>
          <w:szCs w:val="24"/>
          <w14:ligatures w14:val="none"/>
        </w:rPr>
        <w:t xml:space="preserve"> June.</w:t>
      </w:r>
    </w:p>
    <w:p w14:paraId="45FD3A6C" w14:textId="339F0A25" w:rsidR="00E4364E" w:rsidRPr="00122C21" w:rsidRDefault="00122C21" w:rsidP="00122C21">
      <w:pPr>
        <w:pStyle w:val="ListParagraph"/>
        <w:numPr>
          <w:ilvl w:val="0"/>
          <w:numId w:val="8"/>
        </w:numPr>
        <w:rPr>
          <w:rFonts w:cs="Arial"/>
          <w:kern w:val="0"/>
          <w:szCs w:val="24"/>
          <w14:ligatures w14:val="none"/>
        </w:rPr>
      </w:pPr>
      <w:r>
        <w:rPr>
          <w:rFonts w:cs="Arial"/>
          <w:kern w:val="0"/>
          <w:szCs w:val="24"/>
          <w14:ligatures w14:val="none"/>
        </w:rPr>
        <w:t>After which the</w:t>
      </w:r>
      <w:r w:rsidR="00282BFD">
        <w:rPr>
          <w:rFonts w:cs="Arial"/>
          <w:kern w:val="0"/>
          <w:szCs w:val="24"/>
          <w14:ligatures w14:val="none"/>
        </w:rPr>
        <w:t xml:space="preserve"> Commission published the Final Report on its website</w:t>
      </w:r>
      <w:r>
        <w:rPr>
          <w:rFonts w:cs="Arial"/>
          <w:kern w:val="0"/>
          <w:szCs w:val="24"/>
          <w14:ligatures w14:val="none"/>
        </w:rPr>
        <w:t>, with accompanying press release</w:t>
      </w:r>
      <w:r w:rsidR="00B70650">
        <w:rPr>
          <w:rFonts w:cs="Arial"/>
          <w:kern w:val="0"/>
          <w:szCs w:val="24"/>
          <w14:ligatures w14:val="none"/>
        </w:rPr>
        <w:t>, and the Spatial NI interactive map had also gone live</w:t>
      </w:r>
      <w:r>
        <w:rPr>
          <w:rFonts w:cs="Arial"/>
          <w:kern w:val="0"/>
          <w:szCs w:val="24"/>
          <w14:ligatures w14:val="none"/>
        </w:rPr>
        <w:t>.</w:t>
      </w:r>
    </w:p>
    <w:p w14:paraId="180B0EF6" w14:textId="77777777" w:rsidR="00802216" w:rsidRDefault="00802216" w:rsidP="00122C21">
      <w:pPr>
        <w:contextualSpacing/>
        <w:rPr>
          <w:rFonts w:cs="Arial"/>
          <w:kern w:val="0"/>
          <w:szCs w:val="24"/>
          <w14:ligatures w14:val="none"/>
        </w:rPr>
      </w:pPr>
    </w:p>
    <w:p w14:paraId="74D7FDE4" w14:textId="05A437DE" w:rsidR="00BF314F" w:rsidRDefault="008C73B6" w:rsidP="00B70650">
      <w:pPr>
        <w:ind w:left="720"/>
        <w:contextualSpacing/>
        <w:rPr>
          <w:rFonts w:cs="Arial"/>
          <w:kern w:val="0"/>
          <w:szCs w:val="24"/>
          <w14:ligatures w14:val="none"/>
        </w:rPr>
      </w:pPr>
      <w:r>
        <w:rPr>
          <w:rFonts w:cs="Arial"/>
          <w:kern w:val="0"/>
          <w:szCs w:val="24"/>
          <w14:ligatures w14:val="none"/>
        </w:rPr>
        <w:t xml:space="preserve">AR updated members </w:t>
      </w:r>
      <w:r w:rsidR="00122C21">
        <w:rPr>
          <w:rFonts w:cs="Arial"/>
          <w:kern w:val="0"/>
          <w:szCs w:val="24"/>
          <w14:ligatures w14:val="none"/>
        </w:rPr>
        <w:t xml:space="preserve">around </w:t>
      </w:r>
      <w:r w:rsidR="00B70650">
        <w:rPr>
          <w:rFonts w:cs="Arial"/>
          <w:kern w:val="0"/>
          <w:szCs w:val="24"/>
          <w14:ligatures w14:val="none"/>
        </w:rPr>
        <w:t xml:space="preserve">the increased </w:t>
      </w:r>
      <w:r w:rsidR="00122C21">
        <w:rPr>
          <w:rFonts w:cs="Arial"/>
          <w:kern w:val="0"/>
          <w:szCs w:val="24"/>
          <w14:ligatures w14:val="none"/>
        </w:rPr>
        <w:t>levels of public engagement</w:t>
      </w:r>
      <w:r w:rsidR="00E4364E">
        <w:rPr>
          <w:rFonts w:cs="Arial"/>
          <w:kern w:val="0"/>
          <w:szCs w:val="24"/>
          <w14:ligatures w14:val="none"/>
        </w:rPr>
        <w:t xml:space="preserve"> on the Commission’s website, social media, and the interactive map</w:t>
      </w:r>
      <w:r>
        <w:rPr>
          <w:rFonts w:cs="Arial"/>
          <w:kern w:val="0"/>
          <w:szCs w:val="24"/>
          <w14:ligatures w14:val="none"/>
        </w:rPr>
        <w:t xml:space="preserve"> since the publication of the Final Report on the Commission’s website</w:t>
      </w:r>
      <w:r w:rsidR="00B70650">
        <w:rPr>
          <w:rFonts w:cs="Arial"/>
          <w:kern w:val="0"/>
          <w:szCs w:val="24"/>
          <w14:ligatures w14:val="none"/>
        </w:rPr>
        <w:t xml:space="preserve">. </w:t>
      </w:r>
      <w:r w:rsidR="008766B9">
        <w:rPr>
          <w:rFonts w:cs="Arial"/>
          <w:kern w:val="0"/>
          <w:szCs w:val="24"/>
          <w14:ligatures w14:val="none"/>
        </w:rPr>
        <w:t xml:space="preserve">An update was also given on the </w:t>
      </w:r>
      <w:r w:rsidR="00122C21">
        <w:rPr>
          <w:rFonts w:cs="Arial"/>
          <w:kern w:val="0"/>
          <w:szCs w:val="24"/>
          <w14:ligatures w14:val="none"/>
        </w:rPr>
        <w:t>public</w:t>
      </w:r>
      <w:r w:rsidR="008766B9">
        <w:rPr>
          <w:rFonts w:cs="Arial"/>
          <w:kern w:val="0"/>
          <w:szCs w:val="24"/>
          <w14:ligatures w14:val="none"/>
        </w:rPr>
        <w:t xml:space="preserve"> </w:t>
      </w:r>
      <w:r w:rsidR="00B70650">
        <w:rPr>
          <w:rFonts w:cs="Arial"/>
          <w:kern w:val="0"/>
          <w:szCs w:val="24"/>
          <w14:ligatures w14:val="none"/>
        </w:rPr>
        <w:t xml:space="preserve">and press </w:t>
      </w:r>
      <w:r w:rsidR="008766B9">
        <w:rPr>
          <w:rFonts w:cs="Arial"/>
          <w:kern w:val="0"/>
          <w:szCs w:val="24"/>
          <w14:ligatures w14:val="none"/>
        </w:rPr>
        <w:t xml:space="preserve">enquiries received by the Commission so </w:t>
      </w:r>
      <w:r w:rsidR="008766B9">
        <w:rPr>
          <w:rFonts w:cs="Arial"/>
          <w:kern w:val="0"/>
          <w:szCs w:val="24"/>
          <w14:ligatures w14:val="none"/>
        </w:rPr>
        <w:lastRenderedPageBreak/>
        <w:t xml:space="preserve">far. </w:t>
      </w:r>
      <w:r w:rsidR="00A42993">
        <w:rPr>
          <w:rFonts w:cs="Arial"/>
          <w:kern w:val="0"/>
          <w:szCs w:val="24"/>
          <w14:ligatures w14:val="none"/>
        </w:rPr>
        <w:t>MH thanked the Secretariat for their work in submitting and publishing the Final Recommendations Report, noting that it was a significant and complex achievement.</w:t>
      </w:r>
      <w:r w:rsidR="0033239B" w:rsidRPr="0033239B">
        <w:rPr>
          <w:kern w:val="0"/>
          <w14:ligatures w14:val="none"/>
        </w:rPr>
        <w:t xml:space="preserve"> </w:t>
      </w:r>
    </w:p>
    <w:p w14:paraId="2203A307" w14:textId="77777777" w:rsidR="00900E5F" w:rsidRPr="004D1FC3" w:rsidRDefault="00900E5F" w:rsidP="00900E5F">
      <w:pPr>
        <w:rPr>
          <w:rFonts w:eastAsia="Times New Roman"/>
          <w:b/>
          <w:bCs/>
          <w:kern w:val="0"/>
          <w14:ligatures w14:val="none"/>
        </w:rPr>
      </w:pPr>
    </w:p>
    <w:p w14:paraId="00920316" w14:textId="77CF6C0A" w:rsidR="00900E5F" w:rsidRDefault="007B114B" w:rsidP="00900E5F">
      <w:pPr>
        <w:numPr>
          <w:ilvl w:val="0"/>
          <w:numId w:val="7"/>
        </w:numPr>
        <w:contextualSpacing/>
        <w:rPr>
          <w:b/>
          <w:bCs/>
          <w:kern w:val="0"/>
          <w:sz w:val="28"/>
          <w:szCs w:val="28"/>
          <w14:ligatures w14:val="none"/>
        </w:rPr>
      </w:pPr>
      <w:r>
        <w:rPr>
          <w:b/>
          <w:bCs/>
          <w:kern w:val="0"/>
          <w:sz w:val="28"/>
          <w:szCs w:val="28"/>
          <w14:ligatures w14:val="none"/>
        </w:rPr>
        <w:t>Further update on arrangements for wrapping up the 2023 Boundary Review</w:t>
      </w:r>
    </w:p>
    <w:p w14:paraId="0D652941" w14:textId="33D11723" w:rsidR="003B383B" w:rsidRDefault="007B114B" w:rsidP="003B383B">
      <w:pPr>
        <w:ind w:left="720"/>
        <w:contextualSpacing/>
        <w:rPr>
          <w:kern w:val="0"/>
          <w:szCs w:val="24"/>
          <w14:ligatures w14:val="none"/>
        </w:rPr>
      </w:pPr>
      <w:r>
        <w:rPr>
          <w:kern w:val="0"/>
          <w:szCs w:val="24"/>
          <w14:ligatures w14:val="none"/>
        </w:rPr>
        <w:t>MH updated the members of the outcome of his meeting with</w:t>
      </w:r>
      <w:r w:rsidR="002D2A86">
        <w:rPr>
          <w:kern w:val="0"/>
          <w:szCs w:val="24"/>
          <w14:ligatures w14:val="none"/>
        </w:rPr>
        <w:t xml:space="preserve"> </w:t>
      </w:r>
      <w:r>
        <w:rPr>
          <w:kern w:val="0"/>
          <w:szCs w:val="24"/>
          <w14:ligatures w14:val="none"/>
        </w:rPr>
        <w:t xml:space="preserve">the </w:t>
      </w:r>
      <w:r w:rsidR="002D2A86">
        <w:rPr>
          <w:kern w:val="0"/>
          <w:szCs w:val="24"/>
          <w14:ligatures w14:val="none"/>
        </w:rPr>
        <w:t>interim</w:t>
      </w:r>
      <w:r>
        <w:rPr>
          <w:kern w:val="0"/>
          <w:szCs w:val="24"/>
          <w14:ligatures w14:val="none"/>
        </w:rPr>
        <w:t xml:space="preserve"> </w:t>
      </w:r>
      <w:r w:rsidR="00122C21">
        <w:rPr>
          <w:kern w:val="0"/>
          <w:szCs w:val="24"/>
          <w14:ligatures w14:val="none"/>
        </w:rPr>
        <w:t xml:space="preserve">NIO </w:t>
      </w:r>
      <w:r w:rsidR="009E2295">
        <w:rPr>
          <w:kern w:val="0"/>
          <w:szCs w:val="24"/>
          <w14:ligatures w14:val="none"/>
        </w:rPr>
        <w:t>P</w:t>
      </w:r>
      <w:r>
        <w:rPr>
          <w:kern w:val="0"/>
          <w:szCs w:val="24"/>
          <w14:ligatures w14:val="none"/>
        </w:rPr>
        <w:t xml:space="preserve">ermanent </w:t>
      </w:r>
      <w:r w:rsidR="009E2295">
        <w:rPr>
          <w:kern w:val="0"/>
          <w:szCs w:val="24"/>
          <w14:ligatures w14:val="none"/>
        </w:rPr>
        <w:t>S</w:t>
      </w:r>
      <w:r>
        <w:rPr>
          <w:kern w:val="0"/>
          <w:szCs w:val="24"/>
          <w14:ligatures w14:val="none"/>
        </w:rPr>
        <w:t>ecretary</w:t>
      </w:r>
      <w:r w:rsidR="002D2A86">
        <w:rPr>
          <w:kern w:val="0"/>
          <w:szCs w:val="24"/>
          <w14:ligatures w14:val="none"/>
        </w:rPr>
        <w:t>.</w:t>
      </w:r>
      <w:r>
        <w:rPr>
          <w:kern w:val="0"/>
          <w:szCs w:val="24"/>
          <w14:ligatures w14:val="none"/>
        </w:rPr>
        <w:t xml:space="preserve"> </w:t>
      </w:r>
      <w:r w:rsidR="00FF2900">
        <w:rPr>
          <w:kern w:val="0"/>
          <w:szCs w:val="24"/>
          <w14:ligatures w14:val="none"/>
        </w:rPr>
        <w:t>While there was no change in the NIO’s position</w:t>
      </w:r>
      <w:r w:rsidR="00ED7F8F">
        <w:rPr>
          <w:kern w:val="0"/>
          <w:szCs w:val="24"/>
          <w14:ligatures w14:val="none"/>
        </w:rPr>
        <w:t xml:space="preserve"> on funding</w:t>
      </w:r>
      <w:r w:rsidR="00FF2900">
        <w:rPr>
          <w:kern w:val="0"/>
          <w:szCs w:val="24"/>
          <w14:ligatures w14:val="none"/>
        </w:rPr>
        <w:t>, t</w:t>
      </w:r>
      <w:r w:rsidR="002D2A86">
        <w:rPr>
          <w:kern w:val="0"/>
          <w:szCs w:val="24"/>
          <w14:ligatures w14:val="none"/>
        </w:rPr>
        <w:t>he</w:t>
      </w:r>
      <w:r>
        <w:rPr>
          <w:kern w:val="0"/>
          <w:szCs w:val="24"/>
          <w14:ligatures w14:val="none"/>
        </w:rPr>
        <w:t xml:space="preserve"> importance of maintaining</w:t>
      </w:r>
      <w:r w:rsidR="00122C21">
        <w:rPr>
          <w:kern w:val="0"/>
          <w:szCs w:val="24"/>
          <w14:ligatures w14:val="none"/>
        </w:rPr>
        <w:t xml:space="preserve"> the Commission’s</w:t>
      </w:r>
      <w:r>
        <w:rPr>
          <w:kern w:val="0"/>
          <w:szCs w:val="24"/>
          <w14:ligatures w14:val="none"/>
        </w:rPr>
        <w:t xml:space="preserve"> independence </w:t>
      </w:r>
      <w:r w:rsidR="002D2A86">
        <w:rPr>
          <w:kern w:val="0"/>
          <w:szCs w:val="24"/>
          <w14:ligatures w14:val="none"/>
        </w:rPr>
        <w:t>was noted at that meeting and</w:t>
      </w:r>
      <w:r>
        <w:rPr>
          <w:kern w:val="0"/>
          <w:szCs w:val="24"/>
          <w14:ligatures w14:val="none"/>
        </w:rPr>
        <w:t xml:space="preserve"> </w:t>
      </w:r>
      <w:r w:rsidR="00B70650">
        <w:rPr>
          <w:kern w:val="0"/>
          <w:szCs w:val="24"/>
          <w14:ligatures w14:val="none"/>
        </w:rPr>
        <w:t>a commitment given that</w:t>
      </w:r>
      <w:r>
        <w:rPr>
          <w:kern w:val="0"/>
          <w:szCs w:val="24"/>
          <w14:ligatures w14:val="none"/>
        </w:rPr>
        <w:t xml:space="preserve"> resources would be made available</w:t>
      </w:r>
      <w:r w:rsidR="00A21D8B">
        <w:rPr>
          <w:kern w:val="0"/>
          <w:szCs w:val="24"/>
          <w14:ligatures w14:val="none"/>
        </w:rPr>
        <w:t xml:space="preserve"> to ensure that the work of the Boundary Commission </w:t>
      </w:r>
      <w:r w:rsidR="00122C21">
        <w:rPr>
          <w:kern w:val="0"/>
          <w:szCs w:val="24"/>
          <w14:ligatures w14:val="none"/>
        </w:rPr>
        <w:t>could be</w:t>
      </w:r>
      <w:r w:rsidR="00A21D8B">
        <w:rPr>
          <w:kern w:val="0"/>
          <w:szCs w:val="24"/>
          <w14:ligatures w14:val="none"/>
        </w:rPr>
        <w:t xml:space="preserve"> </w:t>
      </w:r>
      <w:r w:rsidR="00F82D76">
        <w:rPr>
          <w:kern w:val="0"/>
          <w:szCs w:val="24"/>
          <w14:ligatures w14:val="none"/>
        </w:rPr>
        <w:t xml:space="preserve">appropriately </w:t>
      </w:r>
      <w:r w:rsidR="00A21D8B">
        <w:rPr>
          <w:kern w:val="0"/>
          <w:szCs w:val="24"/>
          <w14:ligatures w14:val="none"/>
        </w:rPr>
        <w:t>complete</w:t>
      </w:r>
      <w:r w:rsidR="00122C21">
        <w:rPr>
          <w:kern w:val="0"/>
          <w:szCs w:val="24"/>
          <w14:ligatures w14:val="none"/>
        </w:rPr>
        <w:t xml:space="preserve">d. </w:t>
      </w:r>
    </w:p>
    <w:p w14:paraId="4AC9A554" w14:textId="77777777" w:rsidR="003B383B" w:rsidRDefault="003B383B" w:rsidP="00122C21">
      <w:pPr>
        <w:contextualSpacing/>
        <w:rPr>
          <w:kern w:val="0"/>
          <w:szCs w:val="24"/>
          <w14:ligatures w14:val="none"/>
        </w:rPr>
      </w:pPr>
    </w:p>
    <w:p w14:paraId="4A2072E2" w14:textId="44555D78" w:rsidR="00900E5F" w:rsidRDefault="003B383B" w:rsidP="003B383B">
      <w:pPr>
        <w:ind w:left="720"/>
        <w:contextualSpacing/>
        <w:rPr>
          <w:kern w:val="0"/>
          <w:szCs w:val="24"/>
          <w14:ligatures w14:val="none"/>
        </w:rPr>
      </w:pPr>
      <w:r>
        <w:rPr>
          <w:kern w:val="0"/>
          <w:szCs w:val="24"/>
          <w14:ligatures w14:val="none"/>
        </w:rPr>
        <w:t xml:space="preserve">An overview of the winding up arrangements for the Secretariat was given, </w:t>
      </w:r>
      <w:r w:rsidR="00B70650">
        <w:rPr>
          <w:kern w:val="0"/>
          <w:szCs w:val="24"/>
          <w14:ligatures w14:val="none"/>
        </w:rPr>
        <w:t>including contact arrangements for after 31</w:t>
      </w:r>
      <w:r w:rsidR="00B70650" w:rsidRPr="00B70650">
        <w:rPr>
          <w:kern w:val="0"/>
          <w:szCs w:val="24"/>
          <w:vertAlign w:val="superscript"/>
          <w14:ligatures w14:val="none"/>
        </w:rPr>
        <w:t>st</w:t>
      </w:r>
      <w:r w:rsidR="00B70650">
        <w:rPr>
          <w:kern w:val="0"/>
          <w:szCs w:val="24"/>
          <w14:ligatures w14:val="none"/>
        </w:rPr>
        <w:t xml:space="preserve"> July when the Commission would no longer have a full-time Secretariat.</w:t>
      </w:r>
    </w:p>
    <w:p w14:paraId="72414B42" w14:textId="77777777" w:rsidR="00900E5F" w:rsidRPr="00AE40D0" w:rsidRDefault="00900E5F" w:rsidP="00900E5F">
      <w:pPr>
        <w:contextualSpacing/>
        <w:rPr>
          <w:color w:val="FF0000"/>
          <w:kern w:val="0"/>
          <w:szCs w:val="24"/>
          <w14:ligatures w14:val="none"/>
        </w:rPr>
      </w:pPr>
    </w:p>
    <w:p w14:paraId="38EF98C4" w14:textId="07B4AAB0" w:rsidR="00DB0189" w:rsidRDefault="00900E5F" w:rsidP="00DB0189">
      <w:pPr>
        <w:keepNext/>
        <w:keepLines/>
        <w:numPr>
          <w:ilvl w:val="0"/>
          <w:numId w:val="7"/>
        </w:numPr>
        <w:jc w:val="both"/>
        <w:outlineLvl w:val="0"/>
        <w:rPr>
          <w:rFonts w:eastAsiaTheme="majorEastAsia" w:cstheme="majorBidi"/>
          <w:b/>
          <w:color w:val="000000" w:themeColor="text1"/>
          <w:kern w:val="0"/>
          <w:sz w:val="28"/>
          <w:szCs w:val="28"/>
          <w14:ligatures w14:val="none"/>
        </w:rPr>
      </w:pPr>
      <w:r w:rsidRPr="004D1FC3">
        <w:rPr>
          <w:rFonts w:eastAsiaTheme="majorEastAsia" w:cstheme="majorBidi"/>
          <w:b/>
          <w:color w:val="000000" w:themeColor="text1"/>
          <w:kern w:val="0"/>
          <w:sz w:val="28"/>
          <w:szCs w:val="28"/>
          <w14:ligatures w14:val="none"/>
        </w:rPr>
        <w:t>AOB</w:t>
      </w:r>
    </w:p>
    <w:p w14:paraId="6FDB6C1C" w14:textId="73309FF0" w:rsidR="006F43E1" w:rsidRPr="008D2A04" w:rsidRDefault="0027752B" w:rsidP="008D2A04">
      <w:pPr>
        <w:ind w:left="720"/>
        <w:rPr>
          <w:kern w:val="0"/>
          <w:szCs w:val="24"/>
          <w14:ligatures w14:val="none"/>
        </w:rPr>
      </w:pPr>
      <w:proofErr w:type="spellStart"/>
      <w:r w:rsidRPr="0027752B">
        <w:rPr>
          <w:kern w:val="0"/>
          <w:szCs w:val="24"/>
          <w14:ligatures w14:val="none"/>
        </w:rPr>
        <w:t>HMcK</w:t>
      </w:r>
      <w:proofErr w:type="spellEnd"/>
      <w:r w:rsidRPr="0027752B">
        <w:rPr>
          <w:kern w:val="0"/>
          <w:szCs w:val="24"/>
          <w14:ligatures w14:val="none"/>
        </w:rPr>
        <w:t xml:space="preserve"> gave the members </w:t>
      </w:r>
      <w:r w:rsidR="00B70650">
        <w:rPr>
          <w:kern w:val="0"/>
          <w:szCs w:val="24"/>
          <w14:ligatures w14:val="none"/>
        </w:rPr>
        <w:t>confirmation of</w:t>
      </w:r>
      <w:r w:rsidRPr="0027752B">
        <w:rPr>
          <w:kern w:val="0"/>
          <w:szCs w:val="24"/>
          <w14:ligatures w14:val="none"/>
        </w:rPr>
        <w:t xml:space="preserve"> BCNI’s financial position at the end of the 20</w:t>
      </w:r>
      <w:r w:rsidR="00122C21">
        <w:rPr>
          <w:kern w:val="0"/>
          <w:szCs w:val="24"/>
          <w14:ligatures w14:val="none"/>
        </w:rPr>
        <w:t>22/</w:t>
      </w:r>
      <w:r w:rsidRPr="0027752B">
        <w:rPr>
          <w:kern w:val="0"/>
          <w:szCs w:val="24"/>
          <w14:ligatures w14:val="none"/>
        </w:rPr>
        <w:t>23 financial year</w:t>
      </w:r>
      <w:r w:rsidR="008D2A04">
        <w:rPr>
          <w:kern w:val="0"/>
          <w:szCs w:val="24"/>
          <w14:ligatures w14:val="none"/>
        </w:rPr>
        <w:t xml:space="preserve">, which </w:t>
      </w:r>
      <w:r w:rsidR="00122C21">
        <w:rPr>
          <w:kern w:val="0"/>
          <w:szCs w:val="24"/>
          <w14:ligatures w14:val="none"/>
        </w:rPr>
        <w:t xml:space="preserve">had now been confirmed </w:t>
      </w:r>
      <w:r w:rsidR="00B70650">
        <w:rPr>
          <w:kern w:val="0"/>
          <w:szCs w:val="24"/>
          <w14:ligatures w14:val="none"/>
        </w:rPr>
        <w:t>by NIO Finance</w:t>
      </w:r>
      <w:r w:rsidRPr="0027752B">
        <w:rPr>
          <w:kern w:val="0"/>
          <w:szCs w:val="24"/>
          <w14:ligatures w14:val="none"/>
        </w:rPr>
        <w:t>.</w:t>
      </w:r>
      <w:r w:rsidR="008D2A04">
        <w:rPr>
          <w:kern w:val="0"/>
          <w:szCs w:val="24"/>
          <w14:ligatures w14:val="none"/>
        </w:rPr>
        <w:t xml:space="preserve"> </w:t>
      </w:r>
      <w:proofErr w:type="spellStart"/>
      <w:r>
        <w:rPr>
          <w:kern w:val="0"/>
          <w14:ligatures w14:val="none"/>
        </w:rPr>
        <w:t>AMcG</w:t>
      </w:r>
      <w:proofErr w:type="spellEnd"/>
      <w:r>
        <w:rPr>
          <w:kern w:val="0"/>
          <w14:ligatures w14:val="none"/>
        </w:rPr>
        <w:t xml:space="preserve"> </w:t>
      </w:r>
      <w:r w:rsidR="008D2A04">
        <w:rPr>
          <w:kern w:val="0"/>
          <w14:ligatures w14:val="none"/>
        </w:rPr>
        <w:t>asked whether the Commission undertook a ‘</w:t>
      </w:r>
      <w:r w:rsidR="005E7E05">
        <w:rPr>
          <w:kern w:val="0"/>
          <w14:ligatures w14:val="none"/>
        </w:rPr>
        <w:t>lessons</w:t>
      </w:r>
      <w:r w:rsidR="008D2A04">
        <w:rPr>
          <w:kern w:val="0"/>
          <w14:ligatures w14:val="none"/>
        </w:rPr>
        <w:t xml:space="preserve"> learned’ exercise, to benefit future reviews</w:t>
      </w:r>
      <w:r w:rsidR="005E7E05">
        <w:rPr>
          <w:kern w:val="0"/>
          <w14:ligatures w14:val="none"/>
        </w:rPr>
        <w:t xml:space="preserve">. SH </w:t>
      </w:r>
      <w:r w:rsidR="008D2A04">
        <w:rPr>
          <w:kern w:val="0"/>
          <w14:ligatures w14:val="none"/>
        </w:rPr>
        <w:t xml:space="preserve">noted </w:t>
      </w:r>
      <w:r w:rsidR="005E7E05">
        <w:rPr>
          <w:kern w:val="0"/>
          <w14:ligatures w14:val="none"/>
        </w:rPr>
        <w:t>that</w:t>
      </w:r>
      <w:r w:rsidR="008D2A04">
        <w:rPr>
          <w:kern w:val="0"/>
          <w14:ligatures w14:val="none"/>
        </w:rPr>
        <w:t xml:space="preserve"> </w:t>
      </w:r>
      <w:r w:rsidR="00B5338A">
        <w:rPr>
          <w:kern w:val="0"/>
          <w14:ligatures w14:val="none"/>
        </w:rPr>
        <w:t xml:space="preserve">while </w:t>
      </w:r>
      <w:r w:rsidR="005E7E05">
        <w:rPr>
          <w:kern w:val="0"/>
          <w14:ligatures w14:val="none"/>
        </w:rPr>
        <w:t>this piece of work would be advantageous,</w:t>
      </w:r>
      <w:r w:rsidR="008D2A04">
        <w:rPr>
          <w:kern w:val="0"/>
          <w14:ligatures w14:val="none"/>
        </w:rPr>
        <w:t xml:space="preserve"> the</w:t>
      </w:r>
      <w:r w:rsidR="00B5338A">
        <w:rPr>
          <w:kern w:val="0"/>
          <w14:ligatures w14:val="none"/>
        </w:rPr>
        <w:t>re were</w:t>
      </w:r>
      <w:r w:rsidR="008D2A04">
        <w:rPr>
          <w:kern w:val="0"/>
          <w14:ligatures w14:val="none"/>
        </w:rPr>
        <w:t xml:space="preserve"> </w:t>
      </w:r>
      <w:r w:rsidR="00090F60">
        <w:rPr>
          <w:kern w:val="0"/>
          <w14:ligatures w14:val="none"/>
        </w:rPr>
        <w:t xml:space="preserve">limitations </w:t>
      </w:r>
      <w:r w:rsidR="00B5338A">
        <w:rPr>
          <w:kern w:val="0"/>
          <w14:ligatures w14:val="none"/>
        </w:rPr>
        <w:t>given</w:t>
      </w:r>
      <w:r w:rsidR="00090F60">
        <w:rPr>
          <w:kern w:val="0"/>
          <w14:ligatures w14:val="none"/>
        </w:rPr>
        <w:t xml:space="preserve"> the Commission’s </w:t>
      </w:r>
      <w:r w:rsidR="008D2A04">
        <w:rPr>
          <w:kern w:val="0"/>
          <w14:ligatures w14:val="none"/>
        </w:rPr>
        <w:t>budgetary and staffing arrangements</w:t>
      </w:r>
      <w:r w:rsidR="00B5338A">
        <w:rPr>
          <w:kern w:val="0"/>
          <w14:ligatures w14:val="none"/>
        </w:rPr>
        <w:t>.</w:t>
      </w:r>
    </w:p>
    <w:p w14:paraId="09E5275F" w14:textId="77777777" w:rsidR="002F4268" w:rsidRDefault="00000000"/>
    <w:p w14:paraId="760F7EAB" w14:textId="1D6E394B" w:rsidR="008D2A04" w:rsidRDefault="00A42993" w:rsidP="008D2A04">
      <w:pPr>
        <w:ind w:left="720"/>
      </w:pPr>
      <w:r>
        <w:t>Finally,</w:t>
      </w:r>
      <w:r w:rsidR="00F70AB7">
        <w:t xml:space="preserve"> </w:t>
      </w:r>
      <w:r w:rsidR="006F43E1">
        <w:t xml:space="preserve">MH extended </w:t>
      </w:r>
      <w:r>
        <w:t xml:space="preserve">his </w:t>
      </w:r>
      <w:r w:rsidR="006F43E1">
        <w:t xml:space="preserve">appreciation </w:t>
      </w:r>
      <w:r w:rsidR="00FE7E58">
        <w:t xml:space="preserve">for the </w:t>
      </w:r>
      <w:r w:rsidR="00DB0189">
        <w:t>hard work</w:t>
      </w:r>
      <w:r w:rsidR="00FE7E58">
        <w:t xml:space="preserve"> </w:t>
      </w:r>
      <w:r w:rsidR="00DB0189">
        <w:t xml:space="preserve">and support </w:t>
      </w:r>
      <w:r w:rsidR="00FE7E58">
        <w:t xml:space="preserve">of </w:t>
      </w:r>
      <w:r>
        <w:t xml:space="preserve">AR and </w:t>
      </w:r>
      <w:proofErr w:type="spellStart"/>
      <w:r>
        <w:t>LMcB</w:t>
      </w:r>
      <w:proofErr w:type="spellEnd"/>
      <w:r>
        <w:t xml:space="preserve"> in the delivery of the 2023 Boundary Review, noting that this was their last BCNI meeting before returning to their Employers. Commissioners seconded his thanks, </w:t>
      </w:r>
      <w:proofErr w:type="gramStart"/>
      <w:r>
        <w:t>and also</w:t>
      </w:r>
      <w:proofErr w:type="gramEnd"/>
      <w:r>
        <w:t xml:space="preserve"> expressed their gratitude and good wishes for their future careers.</w:t>
      </w:r>
      <w:r w:rsidR="00C04DAB">
        <w:t xml:space="preserve"> </w:t>
      </w:r>
      <w:r w:rsidR="00C04DAB">
        <w:rPr>
          <w:kern w:val="0"/>
          <w14:ligatures w14:val="none"/>
        </w:rPr>
        <w:t xml:space="preserve">MH and Commissioners also expressed their gratitude to </w:t>
      </w:r>
      <w:proofErr w:type="spellStart"/>
      <w:r w:rsidR="00C04DAB">
        <w:rPr>
          <w:kern w:val="0"/>
          <w14:ligatures w14:val="none"/>
        </w:rPr>
        <w:t>HMcK</w:t>
      </w:r>
      <w:proofErr w:type="spellEnd"/>
      <w:r w:rsidR="00C04DAB">
        <w:rPr>
          <w:kern w:val="0"/>
          <w14:ligatures w14:val="none"/>
        </w:rPr>
        <w:t xml:space="preserve"> for her commitment to the work of BCNI, her leadership </w:t>
      </w:r>
      <w:r w:rsidR="00E34F8E">
        <w:rPr>
          <w:kern w:val="0"/>
          <w14:ligatures w14:val="none"/>
        </w:rPr>
        <w:t>of</w:t>
      </w:r>
      <w:r w:rsidR="00C04DAB">
        <w:rPr>
          <w:kern w:val="0"/>
          <w14:ligatures w14:val="none"/>
        </w:rPr>
        <w:t xml:space="preserve"> the team, particularly given the reduced staffing levels, and hard work in supporting the Commissioners to ensure the statutory work of the Commission was completed in a timely manner.</w:t>
      </w:r>
    </w:p>
    <w:p w14:paraId="62085650" w14:textId="77777777" w:rsidR="00A42993" w:rsidRDefault="00A42993" w:rsidP="008D2A04">
      <w:pPr>
        <w:ind w:left="720"/>
      </w:pPr>
    </w:p>
    <w:p w14:paraId="7002310F" w14:textId="53613B87" w:rsidR="00A42993" w:rsidRDefault="00A42993" w:rsidP="008D2A04">
      <w:pPr>
        <w:ind w:left="720"/>
      </w:pPr>
      <w:r>
        <w:t xml:space="preserve">It was agreed </w:t>
      </w:r>
      <w:proofErr w:type="gramStart"/>
      <w:r>
        <w:t>that,</w:t>
      </w:r>
      <w:proofErr w:type="gramEnd"/>
      <w:r>
        <w:t xml:space="preserve"> having submitted the Final Recommendations Report of the 2023 Boundary Review, no further meetings of the Boundary Commission were to be scheduled. Should matters arise which required discussion, it was agreed that these could be managed by </w:t>
      </w:r>
      <w:r w:rsidR="00886974">
        <w:t>correspondence,</w:t>
      </w:r>
      <w:r>
        <w:t xml:space="preserve"> or a meeting could be arranged if required.</w:t>
      </w:r>
    </w:p>
    <w:sectPr w:rsidR="00A429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7C2E"/>
    <w:multiLevelType w:val="hybridMultilevel"/>
    <w:tmpl w:val="97BA46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2571B38"/>
    <w:multiLevelType w:val="hybridMultilevel"/>
    <w:tmpl w:val="4C140C28"/>
    <w:lvl w:ilvl="0" w:tplc="AEAA20D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4C2F24"/>
    <w:multiLevelType w:val="hybridMultilevel"/>
    <w:tmpl w:val="23A60D70"/>
    <w:lvl w:ilvl="0" w:tplc="43D46F26">
      <w:start w:val="1"/>
      <w:numFmt w:val="decimal"/>
      <w:pStyle w:val="Heading2"/>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8E4D17"/>
    <w:multiLevelType w:val="hybridMultilevel"/>
    <w:tmpl w:val="6C42BE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6A5E6B6B"/>
    <w:multiLevelType w:val="hybridMultilevel"/>
    <w:tmpl w:val="7DE092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9819374">
    <w:abstractNumId w:val="1"/>
  </w:num>
  <w:num w:numId="2" w16cid:durableId="1874885362">
    <w:abstractNumId w:val="1"/>
  </w:num>
  <w:num w:numId="3" w16cid:durableId="1804807345">
    <w:abstractNumId w:val="1"/>
  </w:num>
  <w:num w:numId="4" w16cid:durableId="642808702">
    <w:abstractNumId w:val="2"/>
  </w:num>
  <w:num w:numId="5" w16cid:durableId="420375317">
    <w:abstractNumId w:val="2"/>
  </w:num>
  <w:num w:numId="6" w16cid:durableId="1955601334">
    <w:abstractNumId w:val="2"/>
  </w:num>
  <w:num w:numId="7" w16cid:durableId="2091809545">
    <w:abstractNumId w:val="4"/>
  </w:num>
  <w:num w:numId="8" w16cid:durableId="1735931173">
    <w:abstractNumId w:val="0"/>
  </w:num>
  <w:num w:numId="9" w16cid:durableId="1468816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kghEcMX1UUdTX+JGD5kZjVOsFPneOZEqp8HYe8dF4coJvoPINHUS0Hwe419HJcOWIadTGv8yJ3eEjSdIfDo4A==" w:salt="+sEKBVx9fV8UVC02Wa1nF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5F"/>
    <w:rsid w:val="00027CE6"/>
    <w:rsid w:val="000378A8"/>
    <w:rsid w:val="00090F60"/>
    <w:rsid w:val="000922CC"/>
    <w:rsid w:val="000963C9"/>
    <w:rsid w:val="0011037B"/>
    <w:rsid w:val="00122C21"/>
    <w:rsid w:val="001230C2"/>
    <w:rsid w:val="00137CF3"/>
    <w:rsid w:val="001854D8"/>
    <w:rsid w:val="00217F2B"/>
    <w:rsid w:val="002579A5"/>
    <w:rsid w:val="0027752B"/>
    <w:rsid w:val="00282BFD"/>
    <w:rsid w:val="002B590D"/>
    <w:rsid w:val="002D02F3"/>
    <w:rsid w:val="002D2A86"/>
    <w:rsid w:val="0033239B"/>
    <w:rsid w:val="00355069"/>
    <w:rsid w:val="003B383B"/>
    <w:rsid w:val="003E31F3"/>
    <w:rsid w:val="004764A4"/>
    <w:rsid w:val="004F5C93"/>
    <w:rsid w:val="005E7E05"/>
    <w:rsid w:val="00642EBE"/>
    <w:rsid w:val="006863AC"/>
    <w:rsid w:val="006F43E1"/>
    <w:rsid w:val="00701BFF"/>
    <w:rsid w:val="007078A3"/>
    <w:rsid w:val="007520A8"/>
    <w:rsid w:val="00776CDA"/>
    <w:rsid w:val="007B114B"/>
    <w:rsid w:val="00802216"/>
    <w:rsid w:val="008766B9"/>
    <w:rsid w:val="00886974"/>
    <w:rsid w:val="008C3345"/>
    <w:rsid w:val="008C73B6"/>
    <w:rsid w:val="008D2A04"/>
    <w:rsid w:val="008E4B1C"/>
    <w:rsid w:val="009006EE"/>
    <w:rsid w:val="00900E5F"/>
    <w:rsid w:val="009E2295"/>
    <w:rsid w:val="00A21D8B"/>
    <w:rsid w:val="00A42993"/>
    <w:rsid w:val="00B5338A"/>
    <w:rsid w:val="00B70650"/>
    <w:rsid w:val="00BD2EE8"/>
    <w:rsid w:val="00BF314F"/>
    <w:rsid w:val="00C04DAB"/>
    <w:rsid w:val="00C647B7"/>
    <w:rsid w:val="00D06E7B"/>
    <w:rsid w:val="00D338EA"/>
    <w:rsid w:val="00D94585"/>
    <w:rsid w:val="00DA7937"/>
    <w:rsid w:val="00DB0189"/>
    <w:rsid w:val="00E34F8E"/>
    <w:rsid w:val="00E4364E"/>
    <w:rsid w:val="00ED7F8F"/>
    <w:rsid w:val="00F351A0"/>
    <w:rsid w:val="00F70AB7"/>
    <w:rsid w:val="00F71063"/>
    <w:rsid w:val="00F82D76"/>
    <w:rsid w:val="00F9001D"/>
    <w:rsid w:val="00FE7E58"/>
    <w:rsid w:val="00FF1B88"/>
    <w:rsid w:val="00FF2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B97A"/>
  <w15:chartTrackingRefBased/>
  <w15:docId w15:val="{EA32C605-5791-4330-A6D6-78819C33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E5F"/>
  </w:style>
  <w:style w:type="paragraph" w:styleId="Heading1">
    <w:name w:val="heading 1"/>
    <w:basedOn w:val="Normal"/>
    <w:next w:val="Normal"/>
    <w:link w:val="Heading1Char"/>
    <w:uiPriority w:val="9"/>
    <w:qFormat/>
    <w:rsid w:val="002B590D"/>
    <w:pPr>
      <w:keepNext/>
      <w:keepLines/>
      <w:spacing w:before="240"/>
      <w:outlineLvl w:val="0"/>
    </w:pPr>
    <w:rPr>
      <w:rFonts w:eastAsiaTheme="majorEastAsia" w:cstheme="majorBidi"/>
      <w:b/>
      <w:color w:val="000000" w:themeColor="text1"/>
      <w:szCs w:val="32"/>
    </w:rPr>
  </w:style>
  <w:style w:type="paragraph" w:styleId="Heading2">
    <w:name w:val="heading 2"/>
    <w:basedOn w:val="NoSpacing"/>
    <w:next w:val="NoSpacing"/>
    <w:link w:val="Heading2Char"/>
    <w:uiPriority w:val="9"/>
    <w:unhideWhenUsed/>
    <w:qFormat/>
    <w:rsid w:val="00F71063"/>
    <w:pPr>
      <w:keepNext/>
      <w:keepLines/>
      <w:numPr>
        <w:numId w:val="4"/>
      </w:numPr>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1063"/>
    <w:pPr>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F71063"/>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2B590D"/>
    <w:rPr>
      <w:rFonts w:eastAsiaTheme="majorEastAsia" w:cstheme="majorBidi"/>
      <w:b/>
      <w:color w:val="000000" w:themeColor="text1"/>
      <w:szCs w:val="32"/>
    </w:rPr>
  </w:style>
  <w:style w:type="paragraph" w:styleId="Subtitle">
    <w:name w:val="Subtitle"/>
    <w:basedOn w:val="Normal"/>
    <w:next w:val="Normal"/>
    <w:link w:val="SubtitleChar"/>
    <w:uiPriority w:val="11"/>
    <w:qFormat/>
    <w:rsid w:val="00F71063"/>
    <w:pPr>
      <w:numPr>
        <w:ilvl w:val="1"/>
      </w:numPr>
      <w:jc w:val="center"/>
    </w:pPr>
    <w:rPr>
      <w:rFonts w:eastAsiaTheme="minorEastAsia"/>
      <w:spacing w:val="15"/>
      <w:sz w:val="32"/>
    </w:rPr>
  </w:style>
  <w:style w:type="character" w:customStyle="1" w:styleId="SubtitleChar">
    <w:name w:val="Subtitle Char"/>
    <w:basedOn w:val="DefaultParagraphFont"/>
    <w:link w:val="Subtitle"/>
    <w:uiPriority w:val="11"/>
    <w:rsid w:val="00F71063"/>
    <w:rPr>
      <w:rFonts w:eastAsiaTheme="minorEastAsia"/>
      <w:spacing w:val="15"/>
      <w:sz w:val="32"/>
    </w:rPr>
  </w:style>
  <w:style w:type="character" w:customStyle="1" w:styleId="Heading2Char">
    <w:name w:val="Heading 2 Char"/>
    <w:basedOn w:val="DefaultParagraphFont"/>
    <w:link w:val="Heading2"/>
    <w:uiPriority w:val="9"/>
    <w:rsid w:val="00F71063"/>
    <w:rPr>
      <w:rFonts w:eastAsiaTheme="majorEastAsia" w:cstheme="majorBidi"/>
      <w:b/>
      <w:sz w:val="28"/>
      <w:szCs w:val="26"/>
    </w:rPr>
  </w:style>
  <w:style w:type="paragraph" w:styleId="NoSpacing">
    <w:name w:val="No Spacing"/>
    <w:uiPriority w:val="1"/>
    <w:qFormat/>
    <w:rsid w:val="00F71063"/>
  </w:style>
  <w:style w:type="paragraph" w:styleId="ListParagraph">
    <w:name w:val="List Paragraph"/>
    <w:basedOn w:val="Normal"/>
    <w:uiPriority w:val="34"/>
    <w:qFormat/>
    <w:rsid w:val="00900E5F"/>
    <w:pPr>
      <w:ind w:left="720"/>
      <w:contextualSpacing/>
    </w:pPr>
  </w:style>
  <w:style w:type="character" w:styleId="Hyperlink">
    <w:name w:val="Hyperlink"/>
    <w:basedOn w:val="DefaultParagraphFont"/>
    <w:uiPriority w:val="99"/>
    <w:unhideWhenUsed/>
    <w:rsid w:val="0027752B"/>
    <w:rPr>
      <w:color w:val="0563C1" w:themeColor="hyperlink"/>
      <w:u w:val="single"/>
    </w:rPr>
  </w:style>
  <w:style w:type="character" w:styleId="UnresolvedMention">
    <w:name w:val="Unresolved Mention"/>
    <w:basedOn w:val="DefaultParagraphFont"/>
    <w:uiPriority w:val="99"/>
    <w:semiHidden/>
    <w:unhideWhenUsed/>
    <w:rsid w:val="00277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94FE0C53ACC47B7E4AE263133EF64" ma:contentTypeVersion="5" ma:contentTypeDescription="Create a new document." ma:contentTypeScope="" ma:versionID="e64dabb04e691268aeb4a5cea4d69655">
  <xsd:schema xmlns:xsd="http://www.w3.org/2001/XMLSchema" xmlns:xs="http://www.w3.org/2001/XMLSchema" xmlns:p="http://schemas.microsoft.com/office/2006/metadata/properties" xmlns:ns3="a59ee754-3315-4e5e-b6c5-f3cd183bd86a" xmlns:ns4="e9b465c7-cc75-4d80-8731-6a0022aa26f9" targetNamespace="http://schemas.microsoft.com/office/2006/metadata/properties" ma:root="true" ma:fieldsID="b8125d254a8cfff64a80f9128ef90e27" ns3:_="" ns4:_="">
    <xsd:import namespace="a59ee754-3315-4e5e-b6c5-f3cd183bd86a"/>
    <xsd:import namespace="e9b465c7-cc75-4d80-8731-6a0022aa26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ee754-3315-4e5e-b6c5-f3cd183bd8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b465c7-cc75-4d80-8731-6a0022aa26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7C0F7B-6C05-4E1B-8292-35CF63C1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ee754-3315-4e5e-b6c5-f3cd183bd86a"/>
    <ds:schemaRef ds:uri="e9b465c7-cc75-4d80-8731-6a0022aa2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BBC4D-1522-4F4C-A388-9F0F8866A8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EF02B3-1DF4-4CD8-A0D7-0E8F7265C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712</Words>
  <Characters>3623</Characters>
  <Application>Microsoft Office Word</Application>
  <DocSecurity>8</DocSecurity>
  <Lines>86</Lines>
  <Paragraphs>35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Lyn</dc:creator>
  <cp:keywords/>
  <dc:description/>
  <cp:lastModifiedBy>McKinley, Heather</cp:lastModifiedBy>
  <cp:revision>12</cp:revision>
  <dcterms:created xsi:type="dcterms:W3CDTF">2023-07-14T10:16:00Z</dcterms:created>
  <dcterms:modified xsi:type="dcterms:W3CDTF">2023-07-24T10:19:00Z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0x0101005CD94FE0C53ACC47B7E4AE263133EF64</vt:lpwstr>
  </property>
</Properties>
</file>